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BE8" w:rsidRPr="008F4301" w:rsidRDefault="00640BE8" w:rsidP="00640BE8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640BE8" w:rsidRPr="008F4301" w:rsidRDefault="00640BE8" w:rsidP="00640BE8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640BE8" w:rsidRPr="008F4301" w:rsidRDefault="00640BE8" w:rsidP="00640BE8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640BE8" w:rsidRPr="008F4301" w:rsidRDefault="00640BE8" w:rsidP="00640BE8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right="5"/>
        <w:jc w:val="center"/>
      </w:pPr>
    </w:p>
    <w:p w:rsidR="00640BE8" w:rsidRPr="008F4301" w:rsidRDefault="00640BE8" w:rsidP="00640BE8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NAWIERZCHNIE Z KOSTKI BETONOWEJ</w:t>
      </w:r>
    </w:p>
    <w:p w:rsidR="00640BE8" w:rsidRDefault="00640BE8" w:rsidP="00640BE8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640BE8" w:rsidRPr="008F4301" w:rsidRDefault="00640BE8" w:rsidP="00640BE8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640BE8" w:rsidRPr="008F4301" w:rsidRDefault="00640BE8" w:rsidP="00640BE8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640BE8" w:rsidRPr="008F4301" w:rsidRDefault="00640BE8" w:rsidP="00640BE8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640BE8" w:rsidRPr="008F4301" w:rsidRDefault="00640BE8" w:rsidP="00640BE8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640BE8" w:rsidRPr="008F4301" w:rsidRDefault="00640BE8" w:rsidP="00640BE8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640BE8" w:rsidRPr="008F4301" w:rsidRDefault="00640BE8" w:rsidP="00640BE8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640BE8" w:rsidRDefault="00640BE8" w:rsidP="00640BE8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640BE8" w:rsidRDefault="00640BE8" w:rsidP="00640BE8">
      <w:pPr>
        <w:spacing w:after="0" w:line="259" w:lineRule="auto"/>
        <w:ind w:left="45" w:firstLine="0"/>
        <w:jc w:val="center"/>
        <w:rPr>
          <w:sz w:val="20"/>
        </w:rPr>
      </w:pPr>
    </w:p>
    <w:p w:rsidR="00640BE8" w:rsidRDefault="00640BE8" w:rsidP="00640BE8">
      <w:pPr>
        <w:spacing w:after="0" w:line="259" w:lineRule="auto"/>
        <w:ind w:left="45" w:firstLine="0"/>
        <w:jc w:val="center"/>
        <w:rPr>
          <w:sz w:val="20"/>
        </w:rPr>
      </w:pPr>
    </w:p>
    <w:p w:rsidR="00640BE8" w:rsidRDefault="00640BE8" w:rsidP="00640BE8">
      <w:pPr>
        <w:spacing w:after="0" w:line="259" w:lineRule="auto"/>
        <w:ind w:left="45" w:firstLine="0"/>
        <w:jc w:val="center"/>
        <w:rPr>
          <w:sz w:val="20"/>
        </w:rPr>
      </w:pPr>
    </w:p>
    <w:p w:rsidR="00640BE8" w:rsidRDefault="00640BE8" w:rsidP="00640BE8">
      <w:pPr>
        <w:spacing w:after="0" w:line="259" w:lineRule="auto"/>
        <w:ind w:left="45" w:firstLine="0"/>
        <w:jc w:val="center"/>
        <w:rPr>
          <w:sz w:val="20"/>
        </w:rPr>
      </w:pPr>
    </w:p>
    <w:p w:rsidR="00640BE8" w:rsidRDefault="00640BE8" w:rsidP="00640BE8">
      <w:pPr>
        <w:spacing w:after="0" w:line="259" w:lineRule="auto"/>
        <w:ind w:left="45" w:firstLine="0"/>
        <w:jc w:val="center"/>
        <w:rPr>
          <w:sz w:val="20"/>
        </w:rPr>
      </w:pPr>
    </w:p>
    <w:p w:rsidR="00640BE8" w:rsidRPr="008F4301" w:rsidRDefault="00640BE8" w:rsidP="00640BE8">
      <w:pPr>
        <w:spacing w:after="0" w:line="259" w:lineRule="auto"/>
        <w:ind w:left="45" w:firstLine="0"/>
        <w:jc w:val="center"/>
      </w:pPr>
    </w:p>
    <w:p w:rsidR="00640BE8" w:rsidRPr="008F4301" w:rsidRDefault="00640BE8" w:rsidP="00640BE8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640BE8" w:rsidRPr="008F4301" w:rsidRDefault="00640BE8" w:rsidP="00640BE8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640BE8" w:rsidRPr="008F4301" w:rsidRDefault="00640BE8" w:rsidP="00640BE8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>Opracował:  Dawid Żmudziejewski</w:t>
      </w:r>
    </w:p>
    <w:p w:rsidR="00640BE8" w:rsidRPr="008F4301" w:rsidRDefault="00640BE8" w:rsidP="00640BE8">
      <w:pPr>
        <w:spacing w:after="0" w:line="259" w:lineRule="auto"/>
        <w:ind w:left="65" w:firstLine="0"/>
        <w:jc w:val="center"/>
      </w:pPr>
      <w:r w:rsidRPr="008F4301">
        <w:rPr>
          <w:sz w:val="28"/>
        </w:rPr>
        <w:lastRenderedPageBreak/>
        <w:t xml:space="preserve"> </w:t>
      </w:r>
    </w:p>
    <w:p w:rsidR="00640BE8" w:rsidRDefault="00640BE8" w:rsidP="00640BE8">
      <w:pPr>
        <w:spacing w:after="13" w:line="259" w:lineRule="auto"/>
        <w:ind w:left="65" w:firstLine="0"/>
        <w:jc w:val="center"/>
        <w:rPr>
          <w:sz w:val="28"/>
        </w:rPr>
      </w:pPr>
      <w:r w:rsidRPr="008F4301">
        <w:rPr>
          <w:sz w:val="28"/>
        </w:rPr>
        <w:t xml:space="preserve"> </w:t>
      </w:r>
    </w:p>
    <w:p w:rsidR="00AF6AC7" w:rsidRDefault="002A549F">
      <w:pPr>
        <w:pStyle w:val="Nagwek1"/>
      </w:pPr>
      <w:r>
        <w:t xml:space="preserve">SZCZEGÓŁOWA SPECYFIKACJA TECHNICZNA </w:t>
      </w:r>
    </w:p>
    <w:p w:rsidR="00AF6AC7" w:rsidRDefault="002A549F">
      <w:pPr>
        <w:spacing w:after="0" w:line="259" w:lineRule="auto"/>
        <w:ind w:left="0" w:right="1063" w:firstLine="0"/>
        <w:jc w:val="right"/>
      </w:pPr>
      <w:r>
        <w:rPr>
          <w:b/>
          <w:sz w:val="28"/>
        </w:rPr>
        <w:t>SST-1.0.14. NAWIERZCHNIE Z KOSTKI BETONOWEJ</w:t>
      </w:r>
      <w:r>
        <w:t xml:space="preserve"> </w:t>
      </w:r>
      <w:r>
        <w:rPr>
          <w:b/>
          <w:sz w:val="28"/>
        </w:rPr>
        <w:t xml:space="preserve"> </w:t>
      </w:r>
    </w:p>
    <w:p w:rsidR="00AF6AC7" w:rsidRDefault="002A549F">
      <w:pPr>
        <w:spacing w:after="21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Spis tre</w:t>
      </w:r>
      <w:r>
        <w:t>ś</w:t>
      </w:r>
      <w:r>
        <w:t xml:space="preserve">ci </w:t>
      </w:r>
    </w:p>
    <w:p w:rsidR="00AF6AC7" w:rsidRDefault="002A549F">
      <w:pPr>
        <w:numPr>
          <w:ilvl w:val="0"/>
          <w:numId w:val="1"/>
        </w:numPr>
        <w:ind w:right="27" w:hanging="360"/>
      </w:pPr>
      <w:r>
        <w:t>WST</w:t>
      </w:r>
      <w:r>
        <w:t>Ę</w:t>
      </w:r>
      <w:r>
        <w:t xml:space="preserve">P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Przedmiot SST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Zakres stosowania SST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Zakres robót obj</w:t>
      </w:r>
      <w:r>
        <w:t>ę</w:t>
      </w:r>
      <w:r>
        <w:t xml:space="preserve">tych SST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Ogólne wymagania dotycz</w:t>
      </w:r>
      <w:r>
        <w:t>ą</w:t>
      </w:r>
      <w:r>
        <w:t xml:space="preserve">ce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Wspólny Słownik Zamówie</w:t>
      </w:r>
      <w:r>
        <w:t>ń</w:t>
      </w:r>
      <w:r>
        <w:t xml:space="preserve"> (CPV) – nazwy i kody grup, klas i kategorii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Okre</w:t>
      </w:r>
      <w:r>
        <w:t>ś</w:t>
      </w:r>
      <w:r>
        <w:t xml:space="preserve">lenia podstawowe </w:t>
      </w:r>
    </w:p>
    <w:p w:rsidR="00AF6AC7" w:rsidRDefault="002A549F">
      <w:pPr>
        <w:numPr>
          <w:ilvl w:val="0"/>
          <w:numId w:val="1"/>
        </w:numPr>
        <w:ind w:right="27" w:hanging="360"/>
      </w:pPr>
      <w:r>
        <w:t xml:space="preserve">MATERIAŁY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Ogólne wymagania dotycz</w:t>
      </w:r>
      <w:r>
        <w:t>ą</w:t>
      </w:r>
      <w:r>
        <w:t xml:space="preserve">ce materiałów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Betonowa kostka drogowa </w:t>
      </w:r>
    </w:p>
    <w:p w:rsidR="00AF6AC7" w:rsidRDefault="002A549F">
      <w:pPr>
        <w:numPr>
          <w:ilvl w:val="0"/>
          <w:numId w:val="1"/>
        </w:numPr>
        <w:ind w:right="27" w:hanging="360"/>
      </w:pPr>
      <w:r>
        <w:t>SPRZ</w:t>
      </w:r>
      <w:r>
        <w:t>Ę</w:t>
      </w:r>
      <w:r>
        <w:t xml:space="preserve">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Sprz</w:t>
      </w:r>
      <w:r>
        <w:t>ę</w:t>
      </w:r>
      <w:r>
        <w:t xml:space="preserve">t do wykonania nawierzchni z kostki betonowej </w:t>
      </w:r>
    </w:p>
    <w:p w:rsidR="00AF6AC7" w:rsidRDefault="002A549F">
      <w:pPr>
        <w:numPr>
          <w:ilvl w:val="0"/>
          <w:numId w:val="1"/>
        </w:numPr>
        <w:ind w:right="27" w:hanging="360"/>
      </w:pPr>
      <w:r>
        <w:t xml:space="preserve">TRANSPORT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Ogólne wymagania dotycz</w:t>
      </w:r>
      <w:r>
        <w:t>ą</w:t>
      </w:r>
      <w:r>
        <w:t xml:space="preserve">ce transportu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Transport materia</w:t>
      </w:r>
      <w:r>
        <w:t xml:space="preserve">łów </w:t>
      </w:r>
    </w:p>
    <w:p w:rsidR="00AF6AC7" w:rsidRDefault="002A549F">
      <w:pPr>
        <w:numPr>
          <w:ilvl w:val="0"/>
          <w:numId w:val="1"/>
        </w:numPr>
        <w:ind w:right="27" w:hanging="360"/>
      </w:pPr>
      <w:r>
        <w:t xml:space="preserve">WYKONANIE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Ogólne zasady wykonania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Przygotowanie podbudowy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Obramowanie nawierzchni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Podsypka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Układanie nawierzchni z kostki betonowej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Piel</w:t>
      </w:r>
      <w:r>
        <w:t>ę</w:t>
      </w:r>
      <w:r>
        <w:t xml:space="preserve">gnacja nawierzchni </w:t>
      </w:r>
    </w:p>
    <w:p w:rsidR="00AF6AC7" w:rsidRDefault="002A549F">
      <w:pPr>
        <w:numPr>
          <w:ilvl w:val="0"/>
          <w:numId w:val="1"/>
        </w:numPr>
        <w:ind w:right="27" w:hanging="360"/>
      </w:pPr>
      <w:r>
        <w:t>KONTROLA JAKO</w:t>
      </w:r>
      <w:r>
        <w:t>Ś</w:t>
      </w:r>
      <w:r>
        <w:t xml:space="preserve">CI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Ogólne zasady kontroli jako</w:t>
      </w:r>
      <w:r>
        <w:t>ś</w:t>
      </w:r>
      <w:r>
        <w:t xml:space="preserve">ci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Badania przed przyst</w:t>
      </w:r>
      <w:r>
        <w:t>ą</w:t>
      </w:r>
      <w:r>
        <w:t xml:space="preserve">pieniem do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Badania w czasie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Sprawdzenie cech geometrycznych nawierzchni </w:t>
      </w:r>
    </w:p>
    <w:p w:rsidR="00AF6AC7" w:rsidRDefault="002A549F">
      <w:pPr>
        <w:numPr>
          <w:ilvl w:val="0"/>
          <w:numId w:val="1"/>
        </w:numPr>
        <w:ind w:right="27" w:hanging="360"/>
      </w:pPr>
      <w:r>
        <w:t xml:space="preserve">OBMIAR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Ogólne zasady obmiaru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Jednostka obmiarowa </w:t>
      </w:r>
    </w:p>
    <w:p w:rsidR="00AF6AC7" w:rsidRDefault="002A549F">
      <w:pPr>
        <w:numPr>
          <w:ilvl w:val="0"/>
          <w:numId w:val="1"/>
        </w:numPr>
        <w:ind w:right="27" w:hanging="360"/>
      </w:pPr>
      <w:r>
        <w:t xml:space="preserve">ODBIÓR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Ogólne zasady odbioru robót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Odbiór robót zanikaj</w:t>
      </w:r>
      <w:r>
        <w:t>ą</w:t>
      </w:r>
      <w:r>
        <w:t>cych i ulegaj</w:t>
      </w:r>
      <w:r>
        <w:t>ą</w:t>
      </w:r>
      <w:r>
        <w:t xml:space="preserve">cych  </w:t>
      </w:r>
      <w:r>
        <w:t xml:space="preserve">zakryciu </w:t>
      </w:r>
    </w:p>
    <w:p w:rsidR="00AF6AC7" w:rsidRDefault="002A549F">
      <w:pPr>
        <w:numPr>
          <w:ilvl w:val="0"/>
          <w:numId w:val="1"/>
        </w:numPr>
        <w:ind w:right="27" w:hanging="360"/>
      </w:pPr>
      <w:r>
        <w:t>PODSTAWA PŁATNO</w:t>
      </w:r>
      <w:r>
        <w:t>Ś</w:t>
      </w:r>
      <w:r>
        <w:t xml:space="preserve">CI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>Ogólne ustalenia dotycz</w:t>
      </w:r>
      <w:r>
        <w:t>ą</w:t>
      </w:r>
      <w:r>
        <w:t>ce podstawy płatno</w:t>
      </w:r>
      <w:r>
        <w:t>ś</w:t>
      </w:r>
      <w:r>
        <w:t xml:space="preserve">ci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Cena jednostki obmiarowej </w:t>
      </w:r>
    </w:p>
    <w:p w:rsidR="00AF6AC7" w:rsidRDefault="002A549F">
      <w:pPr>
        <w:numPr>
          <w:ilvl w:val="0"/>
          <w:numId w:val="1"/>
        </w:numPr>
        <w:ind w:right="27" w:hanging="360"/>
      </w:pPr>
      <w:r>
        <w:t>PRZEPISY ZWI</w:t>
      </w:r>
      <w:r>
        <w:t>Ą</w:t>
      </w:r>
      <w:r>
        <w:t xml:space="preserve">ZANE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lastRenderedPageBreak/>
        <w:t xml:space="preserve">Polskie Normy </w:t>
      </w:r>
    </w:p>
    <w:p w:rsidR="00AF6AC7" w:rsidRDefault="002A549F">
      <w:pPr>
        <w:numPr>
          <w:ilvl w:val="1"/>
          <w:numId w:val="1"/>
        </w:numPr>
        <w:ind w:right="27" w:hanging="542"/>
      </w:pPr>
      <w:r>
        <w:t xml:space="preserve">Inne dokumenty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F6AC7" w:rsidRDefault="002A549F">
      <w:pPr>
        <w:spacing w:after="0" w:line="259" w:lineRule="auto"/>
        <w:ind w:left="0" w:firstLine="0"/>
        <w:jc w:val="left"/>
        <w:rPr>
          <w:b/>
          <w:sz w:val="28"/>
        </w:rPr>
      </w:pPr>
      <w:r>
        <w:rPr>
          <w:b/>
          <w:sz w:val="28"/>
        </w:rPr>
        <w:t xml:space="preserve"> </w:t>
      </w: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640BE8" w:rsidRDefault="00640BE8">
      <w:pPr>
        <w:spacing w:after="0" w:line="259" w:lineRule="auto"/>
        <w:ind w:left="0" w:firstLine="0"/>
        <w:jc w:val="left"/>
      </w:pP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F6AC7" w:rsidRDefault="002A549F">
      <w:pPr>
        <w:pStyle w:val="Nagwek1"/>
        <w:ind w:left="-5"/>
      </w:pPr>
      <w:r>
        <w:lastRenderedPageBreak/>
        <w:t>1. WST</w:t>
      </w:r>
      <w:r>
        <w:t>Ę</w:t>
      </w:r>
      <w:r>
        <w:t xml:space="preserve">P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 xml:space="preserve">1.1. Przedmiot SST </w:t>
      </w:r>
    </w:p>
    <w:p w:rsidR="00AF6AC7" w:rsidRDefault="002A549F">
      <w:pPr>
        <w:spacing w:after="24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Przedmiotem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robót, prowadzenia robót zwi</w:t>
      </w:r>
      <w:r>
        <w:t>ą</w:t>
      </w:r>
      <w:r>
        <w:t xml:space="preserve">zanych z wykonaniem zadania inwestycyjnego pn. </w:t>
      </w:r>
      <w:r w:rsidR="00640BE8" w:rsidRPr="008F4301">
        <w:rPr>
          <w:b/>
        </w:rPr>
        <w:t>„</w:t>
      </w:r>
      <w:r w:rsidR="00640BE8">
        <w:rPr>
          <w:b/>
        </w:rPr>
        <w:t>ROZBUDOWA REMIZY</w:t>
      </w:r>
      <w:r w:rsidR="00640BE8" w:rsidRPr="008F4301">
        <w:rPr>
          <w:b/>
        </w:rPr>
        <w:t xml:space="preserve"> wraz z niezbędną infrastrukturą techniczną, </w:t>
      </w:r>
      <w:r w:rsidR="00640BE8" w:rsidRPr="0001280B">
        <w:rPr>
          <w:b/>
          <w:bCs/>
          <w:szCs w:val="24"/>
        </w:rPr>
        <w:t>Długie, dz. nr 177/2, 177/3, 177/4, gmina Chociwel</w:t>
      </w:r>
      <w:r w:rsidR="00640BE8" w:rsidRPr="008F4301">
        <w:rPr>
          <w:b/>
        </w:rPr>
        <w:t>”</w:t>
      </w:r>
      <w:r w:rsidR="00640BE8">
        <w:rPr>
          <w:b/>
        </w:rPr>
        <w:t xml:space="preserve"> </w:t>
      </w:r>
      <w:r>
        <w:t>zgodnie z zakresem r</w:t>
      </w:r>
      <w:r>
        <w:t xml:space="preserve">obót przedstawionym w Projekcie Budowlanym i przedmiarze robót. </w:t>
      </w:r>
    </w:p>
    <w:p w:rsidR="00AF6AC7" w:rsidRDefault="002A549F">
      <w:pPr>
        <w:spacing w:after="23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Podstaw</w:t>
      </w:r>
      <w:r>
        <w:t>ą</w:t>
      </w:r>
      <w:r>
        <w:t xml:space="preserve"> opracowania niniejszej SST s</w:t>
      </w:r>
      <w:r>
        <w:t>ą</w:t>
      </w:r>
      <w:r>
        <w:t xml:space="preserve"> Projekty Budowlane, przepisy obowi</w:t>
      </w:r>
      <w:r>
        <w:t>ą</w:t>
      </w:r>
      <w:r>
        <w:t>zuj</w:t>
      </w:r>
      <w:r>
        <w:t>ą</w:t>
      </w:r>
      <w:r>
        <w:t xml:space="preserve">cego prawa, normy i zasady sztuki budowlanej.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 xml:space="preserve">1.2. Zakres stosowania SST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t>Niniejsza SST traktowana jest ob</w:t>
      </w:r>
      <w:r>
        <w:t xml:space="preserve">ok Projektu Budowlanego i przedmiaru robót jako pomocnicza dokumentacja przetargowa przy zlecaniu i realizacji robót – </w:t>
      </w:r>
      <w:r>
        <w:rPr>
          <w:b/>
        </w:rPr>
        <w:t xml:space="preserve">wykonanie nawierzchni z kostki betonowej - </w:t>
      </w:r>
      <w:r w:rsidR="00640BE8" w:rsidRPr="008F4301">
        <w:rPr>
          <w:b/>
        </w:rPr>
        <w:t>„</w:t>
      </w:r>
      <w:r w:rsidR="00640BE8">
        <w:rPr>
          <w:b/>
        </w:rPr>
        <w:t>ROZBUDOWA REMIZY</w:t>
      </w:r>
      <w:r w:rsidR="00640BE8" w:rsidRPr="008F4301">
        <w:rPr>
          <w:b/>
        </w:rPr>
        <w:t xml:space="preserve"> wraz z niezbędną infrastrukturą techniczną, </w:t>
      </w:r>
      <w:r w:rsidR="00640BE8" w:rsidRPr="0001280B">
        <w:rPr>
          <w:b/>
          <w:bCs/>
          <w:szCs w:val="24"/>
        </w:rPr>
        <w:t>Długie, dz. nr 177/2, 177/3, 177/4, gmina Chociwel</w:t>
      </w:r>
      <w:r w:rsidR="00640BE8" w:rsidRPr="008F4301">
        <w:rPr>
          <w:b/>
        </w:rPr>
        <w:t>”</w:t>
      </w:r>
      <w:r w:rsidR="00640BE8">
        <w:rPr>
          <w:b/>
        </w:rPr>
        <w:t>.</w:t>
      </w:r>
    </w:p>
    <w:p w:rsidR="00AF6AC7" w:rsidRDefault="002A549F">
      <w:pPr>
        <w:spacing w:after="29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>1.3. Zakres robót obj</w:t>
      </w:r>
      <w:r>
        <w:t>ę</w:t>
      </w:r>
      <w:r>
        <w:t xml:space="preserve">tych SST </w:t>
      </w:r>
    </w:p>
    <w:p w:rsidR="00AF6AC7" w:rsidRDefault="002A549F">
      <w:pPr>
        <w:spacing w:after="24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Ustalenia zawarte w niniejszej specyfikacji dotycz</w:t>
      </w:r>
      <w:r>
        <w:t>ą</w:t>
      </w:r>
      <w:r>
        <w:t xml:space="preserve"> zasad prowadzenia robót zwi</w:t>
      </w:r>
      <w:r>
        <w:t>ą</w:t>
      </w:r>
      <w:r>
        <w:t>zanych z wykonywaniem nawierzchni kostkowych - z kostki kamiennej nieregularnej, regularnej i rz</w:t>
      </w:r>
      <w:r>
        <w:t>ę</w:t>
      </w:r>
      <w:r>
        <w:t xml:space="preserve">dowej. </w:t>
      </w:r>
    </w:p>
    <w:p w:rsidR="00AF6AC7" w:rsidRDefault="002A549F">
      <w:pPr>
        <w:ind w:left="-5" w:right="3328"/>
      </w:pPr>
      <w:r>
        <w:t>Nawierzc</w:t>
      </w:r>
      <w:r>
        <w:t>hnie z kostki betonowej mog</w:t>
      </w:r>
      <w:r>
        <w:t>ą</w:t>
      </w:r>
      <w:r>
        <w:t xml:space="preserve"> by</w:t>
      </w:r>
      <w:r>
        <w:t>ć</w:t>
      </w:r>
      <w:r>
        <w:t xml:space="preserve"> wykonywane: </w:t>
      </w: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na odcinkach dróg o du</w:t>
      </w:r>
      <w:r>
        <w:t>ż</w:t>
      </w:r>
      <w:r>
        <w:t xml:space="preserve">ych pochyleniach, </w:t>
      </w:r>
    </w:p>
    <w:p w:rsidR="00AF6AC7" w:rsidRDefault="002A549F">
      <w:pPr>
        <w:ind w:left="-5" w:right="27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na placach, miejscach postojowych, wjazdach do bram. </w:t>
      </w:r>
    </w:p>
    <w:p w:rsidR="00AF6AC7" w:rsidRDefault="002A549F">
      <w:pPr>
        <w:ind w:left="-5" w:right="27"/>
      </w:pPr>
      <w:r>
        <w:t>Nawierzchnie z kostki betonowej mog</w:t>
      </w:r>
      <w:r>
        <w:t>ą</w:t>
      </w:r>
      <w:r>
        <w:t xml:space="preserve"> by</w:t>
      </w:r>
      <w:r>
        <w:t>ć</w:t>
      </w:r>
      <w:r>
        <w:t xml:space="preserve"> stosowane równie</w:t>
      </w:r>
      <w:r>
        <w:t>ż</w:t>
      </w:r>
      <w:r>
        <w:t xml:space="preserve"> na ulicach i placach o charakterze reprezentacyjnym.</w:t>
      </w:r>
      <w:r>
        <w:t xml:space="preserve"> </w:t>
      </w:r>
    </w:p>
    <w:p w:rsidR="00AF6AC7" w:rsidRDefault="002A549F">
      <w:pPr>
        <w:spacing w:after="29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>1.4. Ogólne wymagania dotycz</w:t>
      </w:r>
      <w:r>
        <w:t>ą</w:t>
      </w:r>
      <w:r>
        <w:t xml:space="preserve">ce Robót </w:t>
      </w:r>
    </w:p>
    <w:p w:rsidR="00AF6AC7" w:rsidRDefault="002A549F">
      <w:pPr>
        <w:spacing w:after="24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3"/>
        <w:ind w:left="-5" w:right="11"/>
      </w:pPr>
      <w:r>
        <w:t xml:space="preserve">1.4.1. Przekazanie terenu Budowy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30" w:line="259" w:lineRule="auto"/>
        <w:ind w:left="857" w:firstLine="0"/>
        <w:jc w:val="left"/>
      </w:pPr>
      <w:r>
        <w:t xml:space="preserve"> </w:t>
      </w:r>
    </w:p>
    <w:p w:rsidR="00AF6AC7" w:rsidRDefault="002A549F">
      <w:pPr>
        <w:ind w:left="-5" w:right="1274"/>
      </w:pPr>
      <w:r>
        <w:rPr>
          <w:b/>
        </w:rPr>
        <w:t xml:space="preserve">1.4.2. Dokumentacja Projektowa do opracowania przez Wykonawcę </w:t>
      </w: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27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1.4.3. Zgodność Robót z Dokumentacją Projektową i ST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lastRenderedPageBreak/>
        <w:t xml:space="preserve">1.4.4. Zabezpieczenie terenu budowy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30" w:line="259" w:lineRule="auto"/>
        <w:ind w:left="0" w:firstLine="0"/>
        <w:jc w:val="left"/>
      </w:pPr>
      <w:r>
        <w:t xml:space="preserve"> 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1.4.5. Ochrona środowiska w czasie wykonywania robót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>1.4.6. Ochrona przeciwpożaro</w:t>
      </w:r>
      <w:r>
        <w:rPr>
          <w:b/>
        </w:rPr>
        <w:t xml:space="preserve">wa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29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1.4.7. Ochrona własności publicznej i prywatnej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22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1.4.8. Ograniczenie obciążeń osi pojazdów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</w:t>
      </w:r>
      <w:r>
        <w:t>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29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1.4.9. Bezpieczeństwo i higiena pracy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1.4.10. Ochrona i utrzymanie robót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1.4.11. Stosowanie się do prawa i innych przepisów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3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>1.5. Wspólny Słownik Zamówie</w:t>
      </w:r>
      <w:r>
        <w:t>ń</w:t>
      </w:r>
      <w:r>
        <w:t xml:space="preserve"> (CPV) – nazwy i kody grup, klas i kategorii robót</w:t>
      </w:r>
      <w:r>
        <w:rPr>
          <w:b w:val="0"/>
        </w:rPr>
        <w:t xml:space="preserve">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250" w:type="dxa"/>
        <w:tblInd w:w="-70" w:type="dxa"/>
        <w:tblCellMar>
          <w:top w:w="57" w:type="dxa"/>
          <w:left w:w="108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1314"/>
        <w:gridCol w:w="1318"/>
        <w:gridCol w:w="1315"/>
        <w:gridCol w:w="1332"/>
        <w:gridCol w:w="3971"/>
      </w:tblGrid>
      <w:tr w:rsidR="00AF6AC7">
        <w:trPr>
          <w:trHeight w:val="286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Dział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36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AF6AC7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</w:pPr>
            <w:r>
              <w:rPr>
                <w:b/>
              </w:rPr>
              <w:t>45.000000-</w:t>
            </w:r>
          </w:p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AF6AC7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451.00000-</w:t>
            </w:r>
          </w:p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Przygotowanie terenu pod budowę </w:t>
            </w:r>
          </w:p>
        </w:tc>
      </w:tr>
      <w:tr w:rsidR="00AF6AC7">
        <w:trPr>
          <w:trHeight w:val="1666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</w:pPr>
            <w:r>
              <w:rPr>
                <w:b/>
              </w:rPr>
              <w:t>4523.0000-</w:t>
            </w:r>
          </w:p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w zakresie budowy rurociągów, linii komunikacyjnych i </w:t>
            </w:r>
          </w:p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elektroenergetycznych, autostrad, dróg, lotnisk i kolei, wyrównywanie terenu   </w:t>
            </w:r>
          </w:p>
        </w:tc>
      </w:tr>
      <w:tr w:rsidR="00AF6AC7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45233.2207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t xml:space="preserve">Roboty w zakresie nawierzchni dróg </w:t>
            </w:r>
          </w:p>
        </w:tc>
      </w:tr>
      <w:tr w:rsidR="00AF6AC7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45233.2221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t xml:space="preserve">Roboty w zakresie chodników </w:t>
            </w:r>
          </w:p>
        </w:tc>
      </w:tr>
      <w:tr w:rsidR="00AF6AC7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0" w:firstLine="0"/>
              <w:jc w:val="left"/>
            </w:pPr>
            <w:r>
              <w:t xml:space="preserve">45233.2269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C7" w:rsidRDefault="002A549F">
            <w:pPr>
              <w:spacing w:after="0" w:line="259" w:lineRule="auto"/>
              <w:ind w:left="2" w:firstLine="0"/>
              <w:jc w:val="left"/>
            </w:pPr>
            <w:r>
              <w:t xml:space="preserve">Drogi dojazdowe </w:t>
            </w:r>
          </w:p>
        </w:tc>
      </w:tr>
    </w:tbl>
    <w:p w:rsidR="00AF6AC7" w:rsidRDefault="002A549F">
      <w:pPr>
        <w:spacing w:after="144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2"/>
        <w:spacing w:after="95"/>
        <w:ind w:left="-5" w:right="11"/>
      </w:pPr>
      <w:r>
        <w:lastRenderedPageBreak/>
        <w:t>1.6. Okre</w:t>
      </w:r>
      <w:r>
        <w:t>ś</w:t>
      </w:r>
      <w:r>
        <w:t xml:space="preserve">lenia podstawowe </w:t>
      </w:r>
    </w:p>
    <w:p w:rsidR="00AF6AC7" w:rsidRDefault="002A549F">
      <w:pPr>
        <w:numPr>
          <w:ilvl w:val="0"/>
          <w:numId w:val="2"/>
        </w:numPr>
        <w:ind w:right="27" w:hanging="360"/>
      </w:pPr>
      <w:r>
        <w:t xml:space="preserve">Nawierzchnia twarda ulepszona - nawierzchnia bezpylna i dostatecznie równa, przystosowana do szybkiego ruchu samochodowego. </w:t>
      </w:r>
    </w:p>
    <w:p w:rsidR="00AF6AC7" w:rsidRDefault="002A549F">
      <w:pPr>
        <w:numPr>
          <w:ilvl w:val="0"/>
          <w:numId w:val="2"/>
        </w:numPr>
        <w:ind w:right="27" w:hanging="360"/>
      </w:pPr>
      <w:r>
        <w:t xml:space="preserve">Nawierzchnia kostkowa - nawierzchnia, której warstwa </w:t>
      </w:r>
      <w:r>
        <w:t>ś</w:t>
      </w:r>
      <w:r>
        <w:t>cieralna jest wykonana z kostek betonowych.</w:t>
      </w:r>
      <w:r>
        <w:rPr>
          <w:b/>
        </w:rPr>
        <w:t xml:space="preserve"> </w:t>
      </w:r>
    </w:p>
    <w:p w:rsidR="00AF6AC7" w:rsidRDefault="002A549F" w:rsidP="00640BE8">
      <w:pPr>
        <w:ind w:left="-5" w:right="27"/>
      </w:pPr>
      <w:r>
        <w:t>Zgodnie ze Specyfikacj</w:t>
      </w:r>
      <w:r>
        <w:t>ą</w:t>
      </w:r>
      <w:r>
        <w:t xml:space="preserve"> Technicz</w:t>
      </w:r>
      <w:r>
        <w:t>n</w:t>
      </w:r>
      <w:r>
        <w:t>ą</w:t>
      </w:r>
      <w:r>
        <w:t xml:space="preserve"> nr 1.0.0. „Wymagania ogólne”.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F6AC7" w:rsidRDefault="002A549F">
      <w:pPr>
        <w:pStyle w:val="Nagwek1"/>
        <w:ind w:left="-5"/>
      </w:pPr>
      <w:r>
        <w:t xml:space="preserve">2. MATERIAŁY </w:t>
      </w:r>
    </w:p>
    <w:p w:rsidR="00AF6AC7" w:rsidRDefault="002A549F">
      <w:pPr>
        <w:spacing w:after="29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2.1. Ogólne wymagania dotyczące materiałów </w:t>
      </w:r>
    </w:p>
    <w:p w:rsidR="00AF6AC7" w:rsidRDefault="002A549F">
      <w:pPr>
        <w:spacing w:after="24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 xml:space="preserve">2.2.  Betonowa kostka brukowa - wymagania </w:t>
      </w:r>
    </w:p>
    <w:p w:rsidR="00AF6AC7" w:rsidRDefault="002A549F">
      <w:pPr>
        <w:spacing w:after="0" w:line="259" w:lineRule="auto"/>
        <w:ind w:left="120" w:firstLine="0"/>
        <w:jc w:val="left"/>
      </w:pPr>
      <w:r>
        <w:t xml:space="preserve"> </w:t>
      </w:r>
    </w:p>
    <w:p w:rsidR="00AF6AC7" w:rsidRDefault="002A549F">
      <w:pPr>
        <w:pStyle w:val="Nagwek3"/>
        <w:ind w:left="-5" w:right="11"/>
      </w:pPr>
      <w:r>
        <w:t>2.2.1</w:t>
      </w:r>
      <w:r>
        <w:rPr>
          <w:rFonts w:ascii="Arial" w:eastAsia="Arial" w:hAnsi="Arial" w:cs="Arial"/>
        </w:rPr>
        <w:t xml:space="preserve"> </w:t>
      </w:r>
      <w:r>
        <w:t xml:space="preserve">Aprobata techniczna </w:t>
      </w:r>
    </w:p>
    <w:p w:rsidR="00AF6AC7" w:rsidRDefault="002A549F">
      <w:pPr>
        <w:spacing w:after="0" w:line="259" w:lineRule="auto"/>
        <w:ind w:left="343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 xml:space="preserve">Warunkiem dopuszczenia do stosowania betonowej kostki brukowej w budownictwie drogowym jest posiadanie aprobaty technicznej. </w:t>
      </w:r>
    </w:p>
    <w:p w:rsidR="00AF6AC7" w:rsidRDefault="002A549F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3"/>
        <w:ind w:left="-5" w:right="11"/>
      </w:pPr>
      <w:r>
        <w:t>2.2.2. Wygl</w:t>
      </w:r>
      <w:r>
        <w:t>ą</w:t>
      </w:r>
      <w:r>
        <w:t>d zewn</w:t>
      </w:r>
      <w:r>
        <w:t>ę</w:t>
      </w:r>
      <w:r>
        <w:t xml:space="preserve">trzny </w:t>
      </w:r>
    </w:p>
    <w:p w:rsidR="00AF6AC7" w:rsidRDefault="002A549F">
      <w:pPr>
        <w:spacing w:after="18" w:line="259" w:lineRule="auto"/>
        <w:ind w:left="60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130" w:right="27"/>
      </w:pPr>
      <w:r>
        <w:t>Struktura wyrobu powinna by</w:t>
      </w:r>
      <w:r>
        <w:t>ć</w:t>
      </w:r>
      <w:r>
        <w:t xml:space="preserve"> zwarta, bez rys, p</w:t>
      </w:r>
      <w:r>
        <w:t>ę</w:t>
      </w:r>
      <w:r>
        <w:t>kni</w:t>
      </w:r>
      <w:r>
        <w:t>ęć</w:t>
      </w:r>
      <w:r>
        <w:t xml:space="preserve">, plam i ubytków. </w:t>
      </w:r>
    </w:p>
    <w:p w:rsidR="00AF6AC7" w:rsidRDefault="002A549F">
      <w:pPr>
        <w:ind w:left="130" w:right="27"/>
      </w:pPr>
      <w:r>
        <w:t>Powierzchnia górna kostek powinna by</w:t>
      </w:r>
      <w:r>
        <w:t>ć</w:t>
      </w:r>
      <w:r>
        <w:t xml:space="preserve"> równa i szorstka, a kraw</w:t>
      </w:r>
      <w:r>
        <w:t>ę</w:t>
      </w:r>
      <w:r>
        <w:t>dzie kostek równe i proste, wkl</w:t>
      </w:r>
      <w:r>
        <w:t>ęś</w:t>
      </w:r>
      <w:r>
        <w:t>ni</w:t>
      </w:r>
      <w:r>
        <w:t>ę</w:t>
      </w:r>
      <w:r>
        <w:t>cia nie powinny przekracza</w:t>
      </w:r>
      <w:r>
        <w:t>ć</w:t>
      </w:r>
      <w:r>
        <w:t xml:space="preserve"> : </w:t>
      </w:r>
    </w:p>
    <w:p w:rsidR="00AF6AC7" w:rsidRDefault="002A549F">
      <w:pPr>
        <w:numPr>
          <w:ilvl w:val="0"/>
          <w:numId w:val="3"/>
        </w:numPr>
        <w:ind w:right="27" w:hanging="163"/>
      </w:pPr>
      <w:r>
        <w:t>2 mm dla kostek o grubo</w:t>
      </w:r>
      <w:r>
        <w:t>ś</w:t>
      </w:r>
      <w:r>
        <w:t xml:space="preserve">ci </w:t>
      </w:r>
      <w:r>
        <w:t>≤</w:t>
      </w:r>
      <w:r>
        <w:t xml:space="preserve"> 80 mm </w:t>
      </w:r>
    </w:p>
    <w:p w:rsidR="00AF6AC7" w:rsidRDefault="002A549F">
      <w:pPr>
        <w:numPr>
          <w:ilvl w:val="0"/>
          <w:numId w:val="3"/>
        </w:numPr>
        <w:ind w:right="27" w:hanging="163"/>
      </w:pPr>
      <w:r>
        <w:t xml:space="preserve">3 mm dla kostek o </w:t>
      </w:r>
      <w:proofErr w:type="spellStart"/>
      <w:r>
        <w:t>grubosci</w:t>
      </w:r>
      <w:proofErr w:type="spellEnd"/>
      <w:r>
        <w:t xml:space="preserve"> &gt; 80 mm  </w:t>
      </w:r>
    </w:p>
    <w:p w:rsidR="00AF6AC7" w:rsidRDefault="002A549F">
      <w:pPr>
        <w:spacing w:after="0" w:line="259" w:lineRule="auto"/>
        <w:ind w:left="120" w:firstLine="0"/>
        <w:jc w:val="left"/>
      </w:pPr>
      <w:r>
        <w:t xml:space="preserve"> </w:t>
      </w:r>
    </w:p>
    <w:p w:rsidR="00AF6AC7" w:rsidRDefault="002A549F">
      <w:pPr>
        <w:pStyle w:val="Nagwek3"/>
        <w:ind w:left="130" w:right="11"/>
      </w:pPr>
      <w:r>
        <w:t xml:space="preserve">2.2.3. Kształt, wymiary i kolor kostki brukowej  </w:t>
      </w:r>
    </w:p>
    <w:p w:rsidR="00AF6AC7" w:rsidRDefault="002A549F">
      <w:pPr>
        <w:spacing w:after="2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130" w:right="27"/>
      </w:pPr>
      <w:r>
        <w:t>W kraju produkowane s</w:t>
      </w:r>
      <w:r>
        <w:t>ą</w:t>
      </w:r>
      <w:r>
        <w:t xml:space="preserve"> kostki o dwóch standardowych wymiarach grubo</w:t>
      </w:r>
      <w:r>
        <w:t>ś</w:t>
      </w:r>
      <w:r>
        <w:t xml:space="preserve">ci : </w:t>
      </w:r>
    </w:p>
    <w:p w:rsidR="00AF6AC7" w:rsidRDefault="002A549F">
      <w:pPr>
        <w:numPr>
          <w:ilvl w:val="0"/>
          <w:numId w:val="4"/>
        </w:numPr>
        <w:ind w:right="27" w:hanging="163"/>
      </w:pPr>
      <w:r>
        <w:t xml:space="preserve">60 mm, z zastosowaniem do nawierzchni nie przeznaczonych do ruchu samochodowego </w:t>
      </w:r>
    </w:p>
    <w:p w:rsidR="00AF6AC7" w:rsidRDefault="002A549F">
      <w:pPr>
        <w:numPr>
          <w:ilvl w:val="0"/>
          <w:numId w:val="4"/>
        </w:numPr>
        <w:ind w:right="27" w:hanging="163"/>
      </w:pPr>
      <w:r>
        <w:t xml:space="preserve">80 mm, do  nawierzchni dla ruchu samochodowego </w:t>
      </w:r>
      <w:proofErr w:type="spellStart"/>
      <w:r>
        <w:t>Tolerancjewywynosz</w:t>
      </w:r>
      <w:r>
        <w:t>ą</w:t>
      </w:r>
      <w:proofErr w:type="spellEnd"/>
      <w:r>
        <w:t xml:space="preserve"> : </w:t>
      </w:r>
    </w:p>
    <w:p w:rsidR="00AF6AC7" w:rsidRDefault="002A549F">
      <w:pPr>
        <w:numPr>
          <w:ilvl w:val="0"/>
          <w:numId w:val="4"/>
        </w:numPr>
        <w:ind w:right="27" w:hanging="163"/>
      </w:pPr>
      <w:r>
        <w:t>na długo</w:t>
      </w:r>
      <w:r>
        <w:t>ś</w:t>
      </w:r>
      <w:r>
        <w:t xml:space="preserve">ci  </w:t>
      </w:r>
      <w:r>
        <w:tab/>
        <w:t xml:space="preserve">± 3 mm </w:t>
      </w:r>
    </w:p>
    <w:p w:rsidR="00AF6AC7" w:rsidRDefault="002A549F">
      <w:pPr>
        <w:numPr>
          <w:ilvl w:val="0"/>
          <w:numId w:val="4"/>
        </w:numPr>
        <w:ind w:right="27" w:hanging="163"/>
      </w:pPr>
      <w:r>
        <w:t xml:space="preserve">na </w:t>
      </w:r>
      <w:proofErr w:type="spellStart"/>
      <w:r>
        <w:t>szero</w:t>
      </w:r>
      <w:r>
        <w:t>kosci</w:t>
      </w:r>
      <w:proofErr w:type="spellEnd"/>
      <w:r>
        <w:t xml:space="preserve">  </w:t>
      </w:r>
      <w:r>
        <w:tab/>
        <w:t xml:space="preserve">± 3 mm </w:t>
      </w:r>
    </w:p>
    <w:p w:rsidR="00AF6AC7" w:rsidRDefault="002A549F">
      <w:pPr>
        <w:numPr>
          <w:ilvl w:val="0"/>
          <w:numId w:val="4"/>
        </w:numPr>
        <w:ind w:right="27" w:hanging="163"/>
      </w:pPr>
      <w:r>
        <w:t>na grubo</w:t>
      </w:r>
      <w:r>
        <w:t>ś</w:t>
      </w:r>
      <w:r>
        <w:t xml:space="preserve">ci </w:t>
      </w:r>
      <w:r>
        <w:tab/>
        <w:t xml:space="preserve">± 5 mm </w:t>
      </w:r>
    </w:p>
    <w:p w:rsidR="00AF6AC7" w:rsidRDefault="002A549F">
      <w:pPr>
        <w:ind w:left="130" w:right="27"/>
      </w:pPr>
      <w:r>
        <w:t xml:space="preserve">Kolory kostek produkowanych aktualnie w kraju to : </w:t>
      </w:r>
    </w:p>
    <w:p w:rsidR="00AF6AC7" w:rsidRDefault="002A549F">
      <w:pPr>
        <w:numPr>
          <w:ilvl w:val="0"/>
          <w:numId w:val="4"/>
        </w:numPr>
        <w:ind w:right="27" w:hanging="163"/>
      </w:pPr>
      <w:r>
        <w:t xml:space="preserve">szary </w:t>
      </w:r>
    </w:p>
    <w:p w:rsidR="00AF6AC7" w:rsidRDefault="002A549F">
      <w:pPr>
        <w:numPr>
          <w:ilvl w:val="0"/>
          <w:numId w:val="4"/>
        </w:numPr>
        <w:ind w:right="27" w:hanging="163"/>
      </w:pPr>
      <w:r>
        <w:t xml:space="preserve">ceglany </w:t>
      </w:r>
    </w:p>
    <w:p w:rsidR="00AF6AC7" w:rsidRDefault="002A549F">
      <w:pPr>
        <w:numPr>
          <w:ilvl w:val="0"/>
          <w:numId w:val="4"/>
        </w:numPr>
        <w:ind w:right="27" w:hanging="163"/>
      </w:pPr>
      <w:r>
        <w:t xml:space="preserve">klinkierowy </w:t>
      </w:r>
    </w:p>
    <w:p w:rsidR="00AF6AC7" w:rsidRDefault="002A549F">
      <w:pPr>
        <w:numPr>
          <w:ilvl w:val="0"/>
          <w:numId w:val="4"/>
        </w:numPr>
        <w:ind w:right="27" w:hanging="163"/>
      </w:pPr>
      <w:r>
        <w:t xml:space="preserve">grafitowy </w:t>
      </w:r>
    </w:p>
    <w:p w:rsidR="00AF6AC7" w:rsidRDefault="002A549F">
      <w:pPr>
        <w:numPr>
          <w:ilvl w:val="0"/>
          <w:numId w:val="4"/>
        </w:numPr>
        <w:ind w:right="27" w:hanging="163"/>
      </w:pPr>
      <w:r>
        <w:t>br</w:t>
      </w:r>
      <w:r>
        <w:t>ą</w:t>
      </w:r>
      <w:r>
        <w:t xml:space="preserve">zowy </w:t>
      </w:r>
    </w:p>
    <w:p w:rsidR="00AF6AC7" w:rsidRDefault="002A549F">
      <w:pPr>
        <w:spacing w:after="26" w:line="259" w:lineRule="auto"/>
        <w:ind w:left="120" w:firstLine="0"/>
        <w:jc w:val="left"/>
      </w:pPr>
      <w:r>
        <w:t xml:space="preserve"> </w:t>
      </w:r>
    </w:p>
    <w:p w:rsidR="00AF6AC7" w:rsidRDefault="002A549F">
      <w:pPr>
        <w:pStyle w:val="Nagwek3"/>
        <w:ind w:left="130" w:right="11"/>
      </w:pPr>
      <w:r>
        <w:lastRenderedPageBreak/>
        <w:t>2.2.4. Wytrzymało</w:t>
      </w:r>
      <w:r>
        <w:t>ść</w:t>
      </w:r>
      <w:r>
        <w:t xml:space="preserve"> na </w:t>
      </w:r>
      <w:r>
        <w:t>ś</w:t>
      </w:r>
      <w:r>
        <w:t xml:space="preserve">ciskanie </w:t>
      </w:r>
    </w:p>
    <w:p w:rsidR="00AF6AC7" w:rsidRDefault="002A549F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130" w:right="27"/>
      </w:pPr>
      <w:r>
        <w:t>Wytrzymało</w:t>
      </w:r>
      <w:r>
        <w:t>ść</w:t>
      </w:r>
      <w:r>
        <w:t xml:space="preserve"> na </w:t>
      </w:r>
      <w:r>
        <w:t>ś</w:t>
      </w:r>
      <w:r>
        <w:t xml:space="preserve">ciskanie po 28 dniach ( </w:t>
      </w:r>
      <w:r>
        <w:t>ś</w:t>
      </w:r>
      <w:r>
        <w:t>rednio z 6-ciu kostek ) nie powinna by</w:t>
      </w:r>
      <w:r>
        <w:t>ć</w:t>
      </w:r>
      <w:r>
        <w:t xml:space="preserve"> mniejsza ni</w:t>
      </w:r>
      <w:r>
        <w:t>ż</w:t>
      </w:r>
      <w:r>
        <w:t xml:space="preserve"> 60 </w:t>
      </w:r>
      <w:proofErr w:type="spellStart"/>
      <w:r>
        <w:t>Mpa</w:t>
      </w:r>
      <w:proofErr w:type="spellEnd"/>
      <w:r>
        <w:t xml:space="preserve">. </w:t>
      </w:r>
    </w:p>
    <w:p w:rsidR="00AF6AC7" w:rsidRDefault="002A549F">
      <w:pPr>
        <w:ind w:left="130" w:right="27"/>
      </w:pPr>
      <w:r>
        <w:t>Dopuszczalna najni</w:t>
      </w:r>
      <w:r>
        <w:t>ż</w:t>
      </w:r>
      <w:r>
        <w:t>sza wytrzymało</w:t>
      </w:r>
      <w:r>
        <w:t>ść</w:t>
      </w:r>
      <w:r>
        <w:t xml:space="preserve"> </w:t>
      </w:r>
      <w:proofErr w:type="spellStart"/>
      <w:r>
        <w:t>pojedy</w:t>
      </w:r>
      <w:r>
        <w:t>ń</w:t>
      </w:r>
      <w:r>
        <w:t>czej</w:t>
      </w:r>
      <w:proofErr w:type="spellEnd"/>
      <w:r>
        <w:t xml:space="preserve"> kostki nie powinna by</w:t>
      </w:r>
      <w:r>
        <w:t>ć</w:t>
      </w:r>
      <w:r>
        <w:t xml:space="preserve"> mniejsza ni</w:t>
      </w:r>
      <w:r>
        <w:t>ż</w:t>
      </w:r>
      <w:r>
        <w:t xml:space="preserve"> 50 </w:t>
      </w:r>
      <w:proofErr w:type="spellStart"/>
      <w:r>
        <w:t>Mpa</w:t>
      </w:r>
      <w:proofErr w:type="spellEnd"/>
      <w:r>
        <w:t xml:space="preserve">. </w:t>
      </w:r>
    </w:p>
    <w:p w:rsidR="00AF6AC7" w:rsidRDefault="002A549F">
      <w:pPr>
        <w:spacing w:after="22" w:line="259" w:lineRule="auto"/>
        <w:ind w:left="120" w:firstLine="0"/>
        <w:jc w:val="left"/>
      </w:pPr>
      <w:r>
        <w:t xml:space="preserve"> </w:t>
      </w:r>
    </w:p>
    <w:p w:rsidR="00AF6AC7" w:rsidRDefault="002A549F">
      <w:pPr>
        <w:pStyle w:val="Nagwek3"/>
        <w:ind w:left="130" w:right="11"/>
      </w:pPr>
      <w:r>
        <w:t>2.2.5. Nasi</w:t>
      </w:r>
      <w:r>
        <w:t>ą</w:t>
      </w:r>
      <w:r>
        <w:t>kliwo</w:t>
      </w:r>
      <w:r>
        <w:t>ść</w:t>
      </w:r>
      <w:r>
        <w:t xml:space="preserve"> </w:t>
      </w:r>
    </w:p>
    <w:p w:rsidR="00AF6AC7" w:rsidRDefault="002A549F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130" w:right="27"/>
      </w:pPr>
      <w:r>
        <w:t>Nasi</w:t>
      </w:r>
      <w:r>
        <w:t>ą</w:t>
      </w:r>
      <w:r>
        <w:t>kliwo</w:t>
      </w:r>
      <w:r>
        <w:t>ść</w:t>
      </w:r>
      <w:r>
        <w:t xml:space="preserve"> kostek betonowych powinna odpowiada</w:t>
      </w:r>
      <w:r>
        <w:t>ć</w:t>
      </w:r>
      <w:r>
        <w:t xml:space="preserve"> wymaganiom normy PN-B-062502 [2] i wynosi</w:t>
      </w:r>
      <w:r>
        <w:t>ć</w:t>
      </w:r>
      <w:r>
        <w:t xml:space="preserve"> nie wi</w:t>
      </w:r>
      <w:r>
        <w:t>ę</w:t>
      </w:r>
      <w:r>
        <w:t>cej ni</w:t>
      </w:r>
      <w:r>
        <w:t>ż</w:t>
      </w:r>
      <w:r>
        <w:t xml:space="preserve"> 5%. </w:t>
      </w:r>
    </w:p>
    <w:p w:rsidR="00AF6AC7" w:rsidRDefault="002A549F">
      <w:pPr>
        <w:spacing w:after="0" w:line="259" w:lineRule="auto"/>
        <w:ind w:left="120" w:firstLine="0"/>
        <w:jc w:val="left"/>
      </w:pPr>
      <w:r>
        <w:t xml:space="preserve"> </w:t>
      </w:r>
    </w:p>
    <w:p w:rsidR="00AF6AC7" w:rsidRDefault="002A549F">
      <w:pPr>
        <w:pStyle w:val="Nagwek3"/>
        <w:ind w:left="130" w:right="11"/>
      </w:pPr>
      <w:r>
        <w:t>2.2.6. Odporno</w:t>
      </w:r>
      <w:r>
        <w:t>ść</w:t>
      </w:r>
      <w:r>
        <w:t xml:space="preserve"> na działanie mrozu </w:t>
      </w:r>
    </w:p>
    <w:p w:rsidR="00AF6AC7" w:rsidRDefault="002A549F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130" w:right="27"/>
      </w:pPr>
      <w:r>
        <w:t>Odporno</w:t>
      </w:r>
      <w:r>
        <w:t>ść</w:t>
      </w:r>
      <w:r>
        <w:t xml:space="preserve"> kostek betonowych na działanie mrozu powinna by</w:t>
      </w:r>
      <w:r>
        <w:t>ć</w:t>
      </w:r>
      <w:r>
        <w:t xml:space="preserve"> badana zgodnie z wymaganiami normy PN-B-06250 [2]. </w:t>
      </w:r>
    </w:p>
    <w:p w:rsidR="00AF6AC7" w:rsidRDefault="002A549F">
      <w:pPr>
        <w:ind w:left="130" w:right="27"/>
      </w:pPr>
      <w:r>
        <w:t xml:space="preserve"> Odporno</w:t>
      </w:r>
      <w:r>
        <w:t>ść</w:t>
      </w:r>
      <w:r>
        <w:t xml:space="preserve"> na działanie mrozu po 50 cyklach zamra</w:t>
      </w:r>
      <w:r>
        <w:t>ż</w:t>
      </w:r>
      <w:r>
        <w:t>ania i odmra</w:t>
      </w:r>
      <w:r>
        <w:t>ż</w:t>
      </w:r>
      <w:r>
        <w:t>ania próbek jest wystarczaj</w:t>
      </w:r>
      <w:r>
        <w:t>ą</w:t>
      </w:r>
      <w:r>
        <w:t>ca je</w:t>
      </w:r>
      <w:r>
        <w:t>ż</w:t>
      </w:r>
      <w:r>
        <w:t xml:space="preserve">eli : </w:t>
      </w:r>
    </w:p>
    <w:p w:rsidR="00AF6AC7" w:rsidRDefault="002A549F">
      <w:pPr>
        <w:numPr>
          <w:ilvl w:val="0"/>
          <w:numId w:val="5"/>
        </w:numPr>
        <w:ind w:right="27" w:hanging="163"/>
      </w:pPr>
      <w:r>
        <w:t>p</w:t>
      </w:r>
      <w:r>
        <w:t>róbka nie wykazuje p</w:t>
      </w:r>
      <w:r>
        <w:t>ę</w:t>
      </w:r>
      <w:r>
        <w:t>kni</w:t>
      </w:r>
      <w:r>
        <w:t>ęć</w:t>
      </w:r>
      <w:r>
        <w:t xml:space="preserve"> </w:t>
      </w:r>
    </w:p>
    <w:p w:rsidR="00AF6AC7" w:rsidRDefault="002A549F">
      <w:pPr>
        <w:numPr>
          <w:ilvl w:val="0"/>
          <w:numId w:val="5"/>
        </w:numPr>
        <w:ind w:right="27" w:hanging="163"/>
      </w:pPr>
      <w:r>
        <w:t xml:space="preserve">strata masy nie przekracza 5% </w:t>
      </w:r>
    </w:p>
    <w:p w:rsidR="00AF6AC7" w:rsidRDefault="002A549F">
      <w:pPr>
        <w:numPr>
          <w:ilvl w:val="0"/>
          <w:numId w:val="5"/>
        </w:numPr>
        <w:ind w:right="27" w:hanging="163"/>
      </w:pPr>
      <w:r>
        <w:t>obni</w:t>
      </w:r>
      <w:r>
        <w:t>ż</w:t>
      </w:r>
      <w:r>
        <w:t>enie wytrzymało</w:t>
      </w:r>
      <w:r>
        <w:t>ś</w:t>
      </w:r>
      <w:r>
        <w:t xml:space="preserve">ci na </w:t>
      </w:r>
      <w:r>
        <w:t>ś</w:t>
      </w:r>
      <w:r>
        <w:t>ciskanie w stosunku do wytrzymało</w:t>
      </w:r>
      <w:r>
        <w:t>ś</w:t>
      </w:r>
      <w:r>
        <w:t>ci próbek nie zamra</w:t>
      </w:r>
      <w:r>
        <w:t>ż</w:t>
      </w:r>
      <w:r>
        <w:t>anych nie jest wi</w:t>
      </w:r>
      <w:r>
        <w:t>ę</w:t>
      </w:r>
      <w:r>
        <w:t>ksze ni</w:t>
      </w:r>
      <w:r>
        <w:t>ż</w:t>
      </w:r>
      <w:r>
        <w:t xml:space="preserve"> 20 % </w:t>
      </w:r>
    </w:p>
    <w:p w:rsidR="00AF6AC7" w:rsidRDefault="002A549F">
      <w:pPr>
        <w:spacing w:after="16" w:line="259" w:lineRule="auto"/>
        <w:ind w:left="12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3"/>
        <w:ind w:left="130" w:right="11"/>
      </w:pPr>
      <w:r>
        <w:t xml:space="preserve">2.2.7. </w:t>
      </w:r>
      <w:r>
        <w:t>Ś</w:t>
      </w:r>
      <w:r>
        <w:t>cieralno</w:t>
      </w:r>
      <w:r>
        <w:t>ść</w:t>
      </w:r>
      <w:r>
        <w:t xml:space="preserve"> </w:t>
      </w:r>
    </w:p>
    <w:p w:rsidR="00AF6AC7" w:rsidRDefault="002A549F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130" w:right="27"/>
      </w:pPr>
      <w:r>
        <w:t>Ś</w:t>
      </w:r>
      <w:r>
        <w:t>cieralno</w:t>
      </w:r>
      <w:r>
        <w:t>ść</w:t>
      </w:r>
      <w:r>
        <w:t xml:space="preserve"> kostek betonowych okre</w:t>
      </w:r>
      <w:r>
        <w:t>ś</w:t>
      </w:r>
      <w:r>
        <w:t xml:space="preserve">lona na tarczy </w:t>
      </w:r>
      <w:proofErr w:type="spellStart"/>
      <w:r>
        <w:t>Boehmego</w:t>
      </w:r>
      <w:proofErr w:type="spellEnd"/>
      <w:r>
        <w:t xml:space="preserve"> wg PN-B-04111 [1] powinna wynosi</w:t>
      </w:r>
      <w:r>
        <w:t>ć</w:t>
      </w:r>
      <w:r>
        <w:t xml:space="preserve"> nie wi</w:t>
      </w:r>
      <w:r>
        <w:t>ę</w:t>
      </w:r>
      <w:r>
        <w:t>cej ni</w:t>
      </w:r>
      <w:r>
        <w:t>ż</w:t>
      </w:r>
      <w:r>
        <w:t xml:space="preserve"> 4 mm. </w:t>
      </w:r>
    </w:p>
    <w:p w:rsidR="00AF6AC7" w:rsidRDefault="002A549F">
      <w:pPr>
        <w:spacing w:after="7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1"/>
        <w:ind w:left="-5"/>
      </w:pPr>
      <w:r>
        <w:t>3. SPRZ</w:t>
      </w:r>
      <w:r>
        <w:t>Ę</w:t>
      </w:r>
      <w:r>
        <w:t xml:space="preserve">T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3.1.  Ogólne wymagania dotyczące sprzętu i maszyn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(ST) nr 1.0.0. „Wymagania ogólne” </w:t>
      </w:r>
    </w:p>
    <w:p w:rsidR="00AF6AC7" w:rsidRDefault="002A549F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2"/>
        <w:ind w:left="-5" w:right="11"/>
      </w:pPr>
      <w:r>
        <w:t>3.2.  Sprz</w:t>
      </w:r>
      <w:r>
        <w:t>ę</w:t>
      </w:r>
      <w:r>
        <w:t xml:space="preserve">t do wykonywania nawierzchni </w:t>
      </w:r>
      <w:r>
        <w:t xml:space="preserve">z kostki brukowej </w:t>
      </w:r>
    </w:p>
    <w:p w:rsidR="00AF6AC7" w:rsidRDefault="002A549F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-5" w:right="27"/>
      </w:pPr>
      <w:r>
        <w:t>Małe powierzchnie nawierzchni z kostki brukowej wykonuje si</w:t>
      </w:r>
      <w:r>
        <w:t>ę</w:t>
      </w:r>
      <w:r>
        <w:t xml:space="preserve"> r</w:t>
      </w:r>
      <w:r>
        <w:t>ę</w:t>
      </w:r>
      <w:r>
        <w:t xml:space="preserve">cznie. </w:t>
      </w:r>
    </w:p>
    <w:p w:rsidR="00AF6AC7" w:rsidRDefault="002A549F">
      <w:pPr>
        <w:ind w:left="-5" w:right="27"/>
      </w:pPr>
      <w:r>
        <w:t>Je</w:t>
      </w:r>
      <w:r>
        <w:t>ś</w:t>
      </w:r>
      <w:r>
        <w:t>li powierzchnie s</w:t>
      </w:r>
      <w:r>
        <w:t>ą</w:t>
      </w:r>
      <w:r>
        <w:t xml:space="preserve"> du</w:t>
      </w:r>
      <w:r>
        <w:t>ż</w:t>
      </w:r>
      <w:r>
        <w:t>e, a kostki brukowe maj</w:t>
      </w:r>
      <w:r>
        <w:t>ą</w:t>
      </w:r>
      <w:r>
        <w:t xml:space="preserve"> jednolity kształt i kolor, mo</w:t>
      </w:r>
      <w:r>
        <w:t>ż</w:t>
      </w:r>
      <w:r>
        <w:t>na stosowa</w:t>
      </w:r>
      <w:r>
        <w:t>ć</w:t>
      </w:r>
      <w:r>
        <w:t xml:space="preserve"> mechaniczne urz</w:t>
      </w:r>
      <w:r>
        <w:t>ą</w:t>
      </w:r>
      <w:r>
        <w:t>dzenia układaj</w:t>
      </w:r>
      <w:r>
        <w:t>ą</w:t>
      </w:r>
      <w:r>
        <w:t>ce. Urz</w:t>
      </w:r>
      <w:r>
        <w:t>ą</w:t>
      </w:r>
      <w:r>
        <w:t>dzenie składa si</w:t>
      </w:r>
      <w:r>
        <w:t>ę</w:t>
      </w:r>
      <w:r>
        <w:t xml:space="preserve"> z wózka i chwytaka sterowanego hydraulicznie, słu</w:t>
      </w:r>
      <w:r>
        <w:t>żą</w:t>
      </w:r>
      <w:r>
        <w:t>cego do przenoszenia z palety warstwy kostek na miejsce ich uło</w:t>
      </w:r>
      <w:r>
        <w:t>ż</w:t>
      </w:r>
      <w:r>
        <w:t>enia. Urz</w:t>
      </w:r>
      <w:r>
        <w:t>ą</w:t>
      </w:r>
      <w:r>
        <w:t>dzenie to, po sko</w:t>
      </w:r>
      <w:r>
        <w:t>ń</w:t>
      </w:r>
      <w:r>
        <w:t>czonym układaniu kostek, mo</w:t>
      </w:r>
      <w:r>
        <w:t>ż</w:t>
      </w:r>
      <w:r>
        <w:t>na wykorzysta</w:t>
      </w:r>
      <w:r>
        <w:t>ć</w:t>
      </w:r>
      <w:r>
        <w:t xml:space="preserve"> do wmiatania piasku w szczeliny zamocowanymi do chwytaka szczotkami. </w:t>
      </w:r>
    </w:p>
    <w:p w:rsidR="00AF6AC7" w:rsidRDefault="002A549F">
      <w:pPr>
        <w:ind w:left="-5" w:right="27"/>
      </w:pPr>
      <w:r>
        <w:t>Do zag</w:t>
      </w:r>
      <w:r>
        <w:t>ę</w:t>
      </w:r>
      <w:r>
        <w:t>szczania nawierzchni stosuje si</w:t>
      </w:r>
      <w:r>
        <w:t>ę</w:t>
      </w:r>
      <w:r>
        <w:t xml:space="preserve"> wibratory płytowe z osłon</w:t>
      </w:r>
      <w:r>
        <w:t>ą</w:t>
      </w:r>
      <w:r>
        <w:t xml:space="preserve"> z tworzywa sztucznego. Do wyrównania podsypki z piasku mo</w:t>
      </w:r>
      <w:r>
        <w:t>ż</w:t>
      </w:r>
      <w:r>
        <w:t>na stosowa</w:t>
      </w:r>
      <w:r>
        <w:t>ć</w:t>
      </w:r>
      <w:r>
        <w:t xml:space="preserve"> mechaniczne urz</w:t>
      </w:r>
      <w:r>
        <w:t>ą</w:t>
      </w:r>
      <w:r>
        <w:t>dzenia na rolkach, prowadzone liniami na szynie lub kraw</w:t>
      </w:r>
      <w:r>
        <w:t>ęż</w:t>
      </w:r>
      <w:r>
        <w:t xml:space="preserve">nikach. </w:t>
      </w:r>
    </w:p>
    <w:p w:rsidR="00AF6AC7" w:rsidRDefault="002A549F">
      <w:pPr>
        <w:spacing w:after="29" w:line="259" w:lineRule="auto"/>
        <w:ind w:left="0" w:firstLine="0"/>
        <w:jc w:val="left"/>
      </w:pPr>
      <w:r>
        <w:t xml:space="preserve">   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lastRenderedPageBreak/>
        <w:t>3.3.  Pozostały sprzę</w:t>
      </w:r>
      <w:r>
        <w:rPr>
          <w:b/>
        </w:rPr>
        <w:t xml:space="preserve">t, maszyny oraz  sprzęt  i maszyny zamienne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(ST) nr 1.0.0. „Wymagania ogólne</w:t>
      </w:r>
      <w:r>
        <w:rPr>
          <w:rFonts w:ascii="Arial" w:eastAsia="Arial" w:hAnsi="Arial" w:cs="Arial"/>
          <w:i/>
          <w:sz w:val="22"/>
        </w:rPr>
        <w:t xml:space="preserve">” </w:t>
      </w:r>
    </w:p>
    <w:p w:rsidR="00AF6AC7" w:rsidRDefault="002A549F">
      <w:pPr>
        <w:spacing w:after="213" w:line="259" w:lineRule="auto"/>
        <w:ind w:left="0" w:firstLine="0"/>
        <w:jc w:val="left"/>
      </w:pPr>
      <w:r>
        <w:rPr>
          <w:rFonts w:ascii="Arial" w:eastAsia="Arial" w:hAnsi="Arial" w:cs="Arial"/>
          <w:b/>
          <w:i/>
          <w:sz w:val="28"/>
        </w:rPr>
        <w:t xml:space="preserve"> </w:t>
      </w:r>
    </w:p>
    <w:p w:rsidR="00AF6AC7" w:rsidRDefault="002A549F">
      <w:pPr>
        <w:pStyle w:val="Nagwek1"/>
        <w:spacing w:after="52"/>
        <w:ind w:left="-5"/>
      </w:pPr>
      <w:r>
        <w:t xml:space="preserve">4. TRANSPORT </w:t>
      </w:r>
    </w:p>
    <w:p w:rsidR="00AF6AC7" w:rsidRDefault="002A549F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tabs>
          <w:tab w:val="center" w:pos="2803"/>
        </w:tabs>
        <w:spacing w:after="3" w:line="263" w:lineRule="auto"/>
        <w:ind w:left="-15" w:firstLine="0"/>
        <w:jc w:val="left"/>
      </w:pPr>
      <w:r>
        <w:rPr>
          <w:b/>
        </w:rPr>
        <w:t>4.1.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Ogólne wymagania dotyczące transportu </w:t>
      </w:r>
    </w:p>
    <w:p w:rsidR="00AF6AC7" w:rsidRDefault="002A549F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(ST) nr 1.0.0. „Wymagania ogólne” </w:t>
      </w:r>
    </w:p>
    <w:p w:rsidR="00AF6AC7" w:rsidRDefault="002A549F">
      <w:pPr>
        <w:spacing w:after="12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tabs>
          <w:tab w:val="center" w:pos="2852"/>
        </w:tabs>
        <w:ind w:left="-15" w:firstLine="0"/>
        <w:jc w:val="left"/>
      </w:pPr>
      <w:r>
        <w:t>4.2.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Transport betonowych kostek brukowych </w:t>
      </w:r>
    </w:p>
    <w:p w:rsidR="00AF6AC7" w:rsidRDefault="002A549F">
      <w:pPr>
        <w:spacing w:after="25" w:line="259" w:lineRule="auto"/>
        <w:ind w:left="343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Uformowane w czasie produkcji kostki betonowe układane s</w:t>
      </w:r>
      <w:r>
        <w:t>ą</w:t>
      </w:r>
      <w:r>
        <w:t xml:space="preserve"> warstwowo na palecie. Po uzyskaniu wytrzymało</w:t>
      </w:r>
      <w:r>
        <w:t>ś</w:t>
      </w:r>
      <w:r>
        <w:t>ci betonu min. 0,7 R, kostki przewo</w:t>
      </w:r>
      <w:r>
        <w:t>ż</w:t>
      </w:r>
      <w:r>
        <w:t>one s</w:t>
      </w:r>
      <w:r>
        <w:t>ą</w:t>
      </w:r>
      <w:r>
        <w:t xml:space="preserve"> na stanowisko, gdzie specjalne urz</w:t>
      </w:r>
      <w:r>
        <w:t>ą</w:t>
      </w:r>
      <w:r>
        <w:t>dzenie pakuje je w foli</w:t>
      </w:r>
      <w:r>
        <w:t>ę</w:t>
      </w:r>
      <w:r>
        <w:t xml:space="preserve"> i spin</w:t>
      </w:r>
      <w:r>
        <w:t>a ta</w:t>
      </w:r>
      <w:r>
        <w:t>ś</w:t>
      </w:r>
      <w:r>
        <w:t>m</w:t>
      </w:r>
      <w:r>
        <w:t>ą</w:t>
      </w:r>
      <w:r>
        <w:t xml:space="preserve"> stalow</w:t>
      </w:r>
      <w:r>
        <w:t>ą</w:t>
      </w:r>
      <w:r>
        <w:t xml:space="preserve">, co gwarantuje transport samochodami w nienaruszonym stanie. </w:t>
      </w:r>
    </w:p>
    <w:p w:rsidR="00AF6AC7" w:rsidRDefault="002A549F">
      <w:pPr>
        <w:ind w:left="-5" w:right="27"/>
      </w:pPr>
      <w:r>
        <w:t>Kostki betonowe mo</w:t>
      </w:r>
      <w:r>
        <w:t>ż</w:t>
      </w:r>
      <w:r>
        <w:t>na równie</w:t>
      </w:r>
      <w:r>
        <w:t>ż</w:t>
      </w:r>
      <w:r>
        <w:t xml:space="preserve"> przewozi</w:t>
      </w:r>
      <w:r>
        <w:t>ć</w:t>
      </w:r>
      <w:r>
        <w:t xml:space="preserve"> samochodami na paletach transportowych producenta.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b/>
          <w:i/>
          <w:sz w:val="22"/>
        </w:rPr>
        <w:t xml:space="preserve"> </w:t>
      </w:r>
    </w:p>
    <w:p w:rsidR="00AF6AC7" w:rsidRDefault="002A549F">
      <w:pPr>
        <w:spacing w:after="19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1"/>
        <w:ind w:left="-5"/>
      </w:pPr>
      <w:r>
        <w:t xml:space="preserve">5. WYKONANIE ROBÓT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5.1. Ogólne zasady wykonania robót </w:t>
      </w:r>
    </w:p>
    <w:p w:rsidR="00AF6AC7" w:rsidRDefault="002A549F">
      <w:pPr>
        <w:spacing w:after="24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 xml:space="preserve">5.2. Przygotowanie podbudowy </w:t>
      </w:r>
    </w:p>
    <w:p w:rsidR="00AF6AC7" w:rsidRDefault="002A549F">
      <w:pPr>
        <w:spacing w:after="22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3"/>
        <w:ind w:left="-5" w:right="11"/>
      </w:pPr>
      <w:r>
        <w:t>5.2.1. Podło</w:t>
      </w:r>
      <w:r>
        <w:t>ż</w:t>
      </w:r>
      <w:r>
        <w:t xml:space="preserve">e </w:t>
      </w:r>
    </w:p>
    <w:p w:rsidR="00AF6AC7" w:rsidRDefault="002A549F">
      <w:pPr>
        <w:ind w:left="-5" w:right="27"/>
      </w:pPr>
      <w:r>
        <w:t>Podło</w:t>
      </w:r>
      <w:r>
        <w:t>ż</w:t>
      </w:r>
      <w:r>
        <w:t>e pod uło</w:t>
      </w:r>
      <w:r>
        <w:t>ż</w:t>
      </w:r>
      <w:r>
        <w:t>enie nawierzchni z betonowych kostek brukowych mo</w:t>
      </w:r>
      <w:r>
        <w:t>ż</w:t>
      </w:r>
      <w:r>
        <w:t>e stanowi</w:t>
      </w:r>
      <w:r>
        <w:t>ć</w:t>
      </w:r>
      <w:r>
        <w:t xml:space="preserve"> grunt piaszczysty - rodzimy lub nasypowy o WP </w:t>
      </w:r>
      <w:r>
        <w:rPr>
          <w:rFonts w:ascii="Segoe UI Symbol" w:eastAsia="Segoe UI Symbol" w:hAnsi="Segoe UI Symbol" w:cs="Segoe UI Symbol"/>
        </w:rPr>
        <w:t>≥</w:t>
      </w:r>
      <w:r>
        <w:t xml:space="preserve"> 35 [7]. </w:t>
      </w:r>
    </w:p>
    <w:p w:rsidR="00AF6AC7" w:rsidRDefault="002A549F">
      <w:pPr>
        <w:ind w:left="-5" w:right="27"/>
      </w:pPr>
      <w:r>
        <w:t>Je</w:t>
      </w:r>
      <w:r>
        <w:t>ż</w:t>
      </w:r>
      <w:r>
        <w:t>eli dokumentacja projektowa nie stanowi inaczej, to nawierzchni</w:t>
      </w:r>
      <w:r>
        <w:t>ę</w:t>
      </w:r>
      <w:r>
        <w:t xml:space="preserve"> z kostki brukowej przeznaczon</w:t>
      </w:r>
      <w:r>
        <w:t>ą</w:t>
      </w:r>
      <w:r>
        <w:t xml:space="preserve"> dla ruchu pieszego, rowerowego lub niewielkiego ruchu samochodowego, mo</w:t>
      </w:r>
      <w:r>
        <w:t>ż</w:t>
      </w:r>
      <w:r>
        <w:t>na wykonywa</w:t>
      </w:r>
      <w:r>
        <w:t>ć</w:t>
      </w:r>
      <w:r>
        <w:t xml:space="preserve"> bezpo</w:t>
      </w:r>
      <w:r>
        <w:t>ś</w:t>
      </w:r>
      <w:r>
        <w:t>rednio na podło</w:t>
      </w:r>
      <w:r>
        <w:t>ż</w:t>
      </w:r>
      <w:r>
        <w:t>u z gruntu piaszczystego w uprzednio wykonanym koryci</w:t>
      </w:r>
      <w:r>
        <w:t>e. Grunt podło</w:t>
      </w:r>
      <w:r>
        <w:t>ż</w:t>
      </w:r>
      <w:r>
        <w:t>a powinien  by</w:t>
      </w:r>
      <w:r>
        <w:t>ć</w:t>
      </w:r>
      <w:r>
        <w:t xml:space="preserve"> jednolity, przepuszczalny i zabezpieczony przed skutkami przemarzania.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3"/>
        <w:ind w:left="-5" w:right="11"/>
      </w:pPr>
      <w:r>
        <w:t xml:space="preserve">5.2.2. Podbudowa </w:t>
      </w:r>
    </w:p>
    <w:p w:rsidR="00AF6AC7" w:rsidRDefault="002A549F">
      <w:pPr>
        <w:ind w:left="-5" w:right="27"/>
      </w:pPr>
      <w:r>
        <w:t>Rodzaj podbudowy przewidzianej do wykonania pod uło</w:t>
      </w:r>
      <w:r>
        <w:t>ż</w:t>
      </w:r>
      <w:r>
        <w:t>enie nawierzchni z kostki brukowej powinien  by</w:t>
      </w:r>
      <w:r>
        <w:t>ć</w:t>
      </w:r>
      <w:r>
        <w:t xml:space="preserve"> zgodny z dokumentacj</w:t>
      </w:r>
      <w:r>
        <w:t>ą</w:t>
      </w:r>
      <w:r>
        <w:t xml:space="preserve"> projektow</w:t>
      </w:r>
      <w:r>
        <w:t>ą</w:t>
      </w:r>
      <w:r>
        <w:t xml:space="preserve">. </w:t>
      </w:r>
    </w:p>
    <w:p w:rsidR="00AF6AC7" w:rsidRDefault="002A549F">
      <w:pPr>
        <w:ind w:left="-5" w:right="27"/>
      </w:pPr>
      <w:r>
        <w:t>Podbudow</w:t>
      </w:r>
      <w:r>
        <w:t>ę</w:t>
      </w:r>
      <w:r>
        <w:t>, w zale</w:t>
      </w:r>
      <w:r>
        <w:t>ż</w:t>
      </w:r>
      <w:r>
        <w:t>no</w:t>
      </w:r>
      <w:r>
        <w:t>ś</w:t>
      </w:r>
      <w:r>
        <w:t>ci od przeznaczenia, obci</w:t>
      </w:r>
      <w:r>
        <w:t>ąż</w:t>
      </w:r>
      <w:r>
        <w:t xml:space="preserve">enia ruchem i warunków </w:t>
      </w:r>
      <w:proofErr w:type="spellStart"/>
      <w:r>
        <w:t>gruntowowodnych</w:t>
      </w:r>
      <w:proofErr w:type="spellEnd"/>
      <w:r>
        <w:t>, mo</w:t>
      </w:r>
      <w:r>
        <w:t>ż</w:t>
      </w:r>
      <w:r>
        <w:t>e stanowi</w:t>
      </w:r>
      <w:r>
        <w:t>ć</w:t>
      </w:r>
      <w:r>
        <w:t xml:space="preserve">: </w:t>
      </w:r>
    </w:p>
    <w:p w:rsidR="00AF6AC7" w:rsidRDefault="002A549F">
      <w:pPr>
        <w:numPr>
          <w:ilvl w:val="0"/>
          <w:numId w:val="6"/>
        </w:numPr>
        <w:ind w:right="27" w:hanging="360"/>
      </w:pPr>
      <w:r>
        <w:t>grunt ulepszony pospółk</w:t>
      </w:r>
      <w:r>
        <w:t>ą</w:t>
      </w:r>
      <w:r>
        <w:t xml:space="preserve">, odpadami kamiennymi, </w:t>
      </w:r>
      <w:r>
        <w:t>ż</w:t>
      </w:r>
      <w:r>
        <w:t>u</w:t>
      </w:r>
      <w:r>
        <w:t>ż</w:t>
      </w:r>
      <w:r>
        <w:t xml:space="preserve">lem wielkopiecowym, spoiwem itp., </w:t>
      </w:r>
    </w:p>
    <w:p w:rsidR="00AF6AC7" w:rsidRDefault="002A549F">
      <w:pPr>
        <w:numPr>
          <w:ilvl w:val="0"/>
          <w:numId w:val="6"/>
        </w:numPr>
        <w:ind w:right="27" w:hanging="360"/>
      </w:pPr>
      <w:r>
        <w:lastRenderedPageBreak/>
        <w:t xml:space="preserve">kruszywo naturalne lub łamane, stabilizowane mechanicznie, </w:t>
      </w:r>
    </w:p>
    <w:p w:rsidR="00AF6AC7" w:rsidRDefault="002A549F">
      <w:pPr>
        <w:numPr>
          <w:ilvl w:val="0"/>
          <w:numId w:val="6"/>
        </w:numPr>
        <w:ind w:right="27" w:hanging="360"/>
      </w:pPr>
      <w:r>
        <w:t xml:space="preserve">podbudowa tłuczniowa, </w:t>
      </w:r>
      <w:r>
        <w:t>ż</w:t>
      </w:r>
      <w:r>
        <w:t xml:space="preserve">wirowa lub </w:t>
      </w:r>
      <w:r>
        <w:t>ż</w:t>
      </w:r>
      <w:r>
        <w:t>u</w:t>
      </w:r>
      <w:r>
        <w:t>ż</w:t>
      </w:r>
      <w:r>
        <w:t xml:space="preserve">lowa, </w:t>
      </w:r>
    </w:p>
    <w:p w:rsidR="00AF6AC7" w:rsidRDefault="002A549F">
      <w:pPr>
        <w:numPr>
          <w:ilvl w:val="0"/>
          <w:numId w:val="6"/>
        </w:numPr>
        <w:ind w:right="27" w:hanging="360"/>
      </w:pPr>
      <w:r>
        <w:t>lub inny rodzaj podbudowy okre</w:t>
      </w:r>
      <w:r>
        <w:t>ś</w:t>
      </w:r>
      <w:r>
        <w:t xml:space="preserve">lonej w dokumentacji projektowej. </w:t>
      </w:r>
    </w:p>
    <w:p w:rsidR="00AF6AC7" w:rsidRDefault="002A549F">
      <w:pPr>
        <w:ind w:left="-5" w:right="27"/>
      </w:pPr>
      <w:r>
        <w:t>Podbudowa powinna by</w:t>
      </w:r>
      <w:r>
        <w:t>ć</w:t>
      </w:r>
      <w:r>
        <w:t xml:space="preserve"> przygotowana zgodnie z wymaganiami okre</w:t>
      </w:r>
      <w:r>
        <w:t>ś</w:t>
      </w:r>
      <w:r>
        <w:t xml:space="preserve">lonymi w specyfikacjach dla odpowiedniego rodzaju podbudowy.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>5.3. Obramowanie naw</w:t>
      </w:r>
      <w:r>
        <w:t xml:space="preserve">ierzchni </w:t>
      </w:r>
    </w:p>
    <w:p w:rsidR="00AF6AC7" w:rsidRDefault="002A549F">
      <w:pPr>
        <w:spacing w:after="24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24" w:line="260" w:lineRule="auto"/>
        <w:ind w:left="0" w:firstLine="0"/>
        <w:jc w:val="left"/>
      </w:pPr>
      <w:r>
        <w:t>Do obramowania nawierzchni kostkowych stosuje si</w:t>
      </w:r>
      <w:r>
        <w:t>ę</w:t>
      </w:r>
      <w:r>
        <w:t xml:space="preserve"> kraw</w:t>
      </w:r>
      <w:r>
        <w:t>ęż</w:t>
      </w:r>
      <w:r>
        <w:t>niki betonowe uliczne, betonowe drogowe i kamienne drogowe, odpowiadaj</w:t>
      </w:r>
      <w:r>
        <w:t>ą</w:t>
      </w:r>
      <w:r>
        <w:t xml:space="preserve">ce wymaganiom norm wymienionych w pkt 2.3. </w:t>
      </w:r>
    </w:p>
    <w:p w:rsidR="00AF6AC7" w:rsidRDefault="002A549F">
      <w:pPr>
        <w:ind w:left="-5" w:right="27"/>
      </w:pPr>
      <w:r>
        <w:t>Rodzaj obramowania nawierzchni powinien by</w:t>
      </w:r>
      <w:r>
        <w:t>ć</w:t>
      </w:r>
      <w:r>
        <w:t xml:space="preserve"> zgodny z Dokumentacj</w:t>
      </w:r>
      <w:r>
        <w:t>ą</w:t>
      </w:r>
      <w:r>
        <w:t xml:space="preserve"> projektow</w:t>
      </w:r>
      <w:r>
        <w:t>ą</w:t>
      </w:r>
      <w:r>
        <w:t xml:space="preserve"> i wskazaniami In</w:t>
      </w:r>
      <w:r>
        <w:t>ż</w:t>
      </w:r>
      <w:r>
        <w:t xml:space="preserve">yniera.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 xml:space="preserve">5.4. Podsypka </w:t>
      </w:r>
    </w:p>
    <w:p w:rsidR="00AF6AC7" w:rsidRDefault="002A549F">
      <w:pPr>
        <w:spacing w:after="23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Do wykonania nawierzchni z kostki kamiennej mo</w:t>
      </w:r>
      <w:r>
        <w:t>ż</w:t>
      </w:r>
      <w:r>
        <w:t>na stosowa</w:t>
      </w:r>
      <w:r>
        <w:t>ć</w:t>
      </w:r>
      <w:r>
        <w:t xml:space="preserve"> jeden z nast</w:t>
      </w:r>
      <w:r>
        <w:t>ę</w:t>
      </w:r>
      <w:r>
        <w:t>puj</w:t>
      </w:r>
      <w:r>
        <w:t>ą</w:t>
      </w:r>
      <w:r>
        <w:t xml:space="preserve">cych rodzajów podsypki: </w:t>
      </w:r>
    </w:p>
    <w:p w:rsidR="00AF6AC7" w:rsidRDefault="002A549F">
      <w:pPr>
        <w:ind w:left="-5" w:right="3393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podsypka cementowo-</w:t>
      </w:r>
      <w:r>
        <w:t>ż</w:t>
      </w:r>
      <w:r>
        <w:t xml:space="preserve">wirowa, cementowo-piaskowa, </w:t>
      </w: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podsypka bitumiczno-</w:t>
      </w:r>
      <w:r>
        <w:t>ż</w:t>
      </w:r>
      <w:r>
        <w:t xml:space="preserve">wirowa, </w:t>
      </w:r>
    </w:p>
    <w:p w:rsidR="00AF6AC7" w:rsidRDefault="002A549F">
      <w:pPr>
        <w:ind w:left="-5" w:right="27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podsypka </w:t>
      </w:r>
      <w:r>
        <w:t>ż</w:t>
      </w:r>
      <w:r>
        <w:t>wiro</w:t>
      </w:r>
      <w:r>
        <w:t xml:space="preserve">wa lub piaskowa. </w:t>
      </w:r>
    </w:p>
    <w:p w:rsidR="00AF6AC7" w:rsidRDefault="002A549F">
      <w:pPr>
        <w:ind w:left="-5" w:right="27"/>
      </w:pPr>
      <w:r>
        <w:t>Rodzaj zastosowanej podsypki powinien by</w:t>
      </w:r>
      <w:r>
        <w:t>ć</w:t>
      </w:r>
      <w:r>
        <w:t xml:space="preserve"> zgodny z dokumentacj</w:t>
      </w:r>
      <w:r>
        <w:t>ą</w:t>
      </w:r>
      <w:r>
        <w:t xml:space="preserve"> projektow</w:t>
      </w:r>
      <w:r>
        <w:t>ą</w:t>
      </w:r>
      <w:r>
        <w:t xml:space="preserve"> i wskazaniami In</w:t>
      </w:r>
      <w:r>
        <w:t>ż</w:t>
      </w:r>
      <w:r>
        <w:t xml:space="preserve">yniera. </w:t>
      </w:r>
    </w:p>
    <w:p w:rsidR="00AF6AC7" w:rsidRDefault="002A549F">
      <w:pPr>
        <w:ind w:left="-5" w:right="27"/>
      </w:pPr>
      <w:r>
        <w:t>Wymagania dla materiałów stosowanych na podsypk</w:t>
      </w:r>
      <w:r>
        <w:t>ę</w:t>
      </w:r>
      <w:r>
        <w:t xml:space="preserve"> powinny by</w:t>
      </w:r>
      <w:r>
        <w:t>ć</w:t>
      </w:r>
      <w:r>
        <w:t xml:space="preserve"> zgodne z PN-S-96026 </w:t>
      </w:r>
    </w:p>
    <w:p w:rsidR="00AF6AC7" w:rsidRDefault="002A549F">
      <w:pPr>
        <w:ind w:left="-5" w:right="27"/>
      </w:pPr>
      <w:r>
        <w:t xml:space="preserve">[12]. </w:t>
      </w:r>
    </w:p>
    <w:p w:rsidR="00AF6AC7" w:rsidRDefault="002A549F">
      <w:pPr>
        <w:ind w:left="-5" w:right="27"/>
      </w:pPr>
      <w:r>
        <w:t>Grubo</w:t>
      </w:r>
      <w:r>
        <w:t>ść</w:t>
      </w:r>
      <w:r>
        <w:t xml:space="preserve"> podsypki powinna by</w:t>
      </w:r>
      <w:r>
        <w:t>ć</w:t>
      </w:r>
      <w:r>
        <w:t xml:space="preserve"> zgodna z Dokumentacj</w:t>
      </w:r>
      <w:r>
        <w:t>ą</w:t>
      </w:r>
      <w:r>
        <w:t xml:space="preserve"> projektow</w:t>
      </w:r>
      <w:r>
        <w:t>ą</w:t>
      </w:r>
      <w:r>
        <w:t xml:space="preserve"> i przedmiarem robót. </w:t>
      </w:r>
    </w:p>
    <w:p w:rsidR="00AF6AC7" w:rsidRDefault="002A549F">
      <w:pPr>
        <w:spacing w:after="87"/>
        <w:ind w:left="-5" w:right="27"/>
      </w:pPr>
      <w:r>
        <w:t xml:space="preserve">Współczynnik wodnocementowy dla podsypki cementowo-piaskowej lub </w:t>
      </w:r>
      <w:proofErr w:type="spellStart"/>
      <w:r>
        <w:t>cementowo</w:t>
      </w:r>
      <w:r>
        <w:t>ż</w:t>
      </w:r>
      <w:r>
        <w:t>wirowej</w:t>
      </w:r>
      <w:proofErr w:type="spellEnd"/>
      <w:r>
        <w:t>, powinien wynosi</w:t>
      </w:r>
      <w:r>
        <w:t>ć</w:t>
      </w:r>
      <w:r>
        <w:t xml:space="preserve"> od 0,20 do 0,25, a wytrzymało</w:t>
      </w:r>
      <w:r>
        <w:t>ść</w:t>
      </w:r>
      <w:r>
        <w:t xml:space="preserve"> na </w:t>
      </w:r>
      <w:r>
        <w:t>ś</w:t>
      </w:r>
      <w:r>
        <w:t>ciskanie R</w:t>
      </w:r>
      <w:r>
        <w:rPr>
          <w:vertAlign w:val="subscript"/>
        </w:rPr>
        <w:t>7</w:t>
      </w:r>
      <w:r>
        <w:t xml:space="preserve"> = 10 </w:t>
      </w:r>
      <w:proofErr w:type="spellStart"/>
      <w:r>
        <w:t>MPa</w:t>
      </w:r>
      <w:proofErr w:type="spellEnd"/>
      <w:r>
        <w:t>, R</w:t>
      </w:r>
      <w:r>
        <w:rPr>
          <w:vertAlign w:val="subscript"/>
        </w:rPr>
        <w:t>28</w:t>
      </w:r>
      <w:r>
        <w:t xml:space="preserve"> = 14 </w:t>
      </w:r>
      <w:proofErr w:type="spellStart"/>
      <w:r>
        <w:t>MPa</w:t>
      </w:r>
      <w:proofErr w:type="spellEnd"/>
      <w:r>
        <w:t>. Podsypka bitumiczno-</w:t>
      </w:r>
      <w:r>
        <w:t>ż</w:t>
      </w:r>
      <w:r>
        <w:t>wirowa</w:t>
      </w:r>
      <w:r>
        <w:t xml:space="preserve"> powinna by</w:t>
      </w:r>
      <w:r>
        <w:t>ć</w:t>
      </w:r>
      <w:r>
        <w:t xml:space="preserve"> wykonana ze </w:t>
      </w:r>
      <w:r>
        <w:t>ż</w:t>
      </w:r>
      <w:r>
        <w:t>wiru odpowiadaj</w:t>
      </w:r>
      <w:r>
        <w:t>ą</w:t>
      </w:r>
      <w:r>
        <w:t>cego wymaganiom PN-S-96026 [12], zmieszanego z emulsj</w:t>
      </w:r>
      <w:r>
        <w:t>ą</w:t>
      </w:r>
      <w:r>
        <w:t xml:space="preserve"> asfaltow</w:t>
      </w:r>
      <w:r>
        <w:t>ą</w:t>
      </w:r>
      <w:r>
        <w:t xml:space="preserve"> </w:t>
      </w:r>
      <w:proofErr w:type="spellStart"/>
      <w:r>
        <w:t>szybkorozpadow</w:t>
      </w:r>
      <w:r>
        <w:t>ą</w:t>
      </w:r>
      <w:proofErr w:type="spellEnd"/>
      <w:r>
        <w:t xml:space="preserve"> w ilo</w:t>
      </w:r>
      <w:r>
        <w:t>ś</w:t>
      </w:r>
      <w:r>
        <w:t>ci od 10 do 12% ci</w:t>
      </w:r>
      <w:r>
        <w:t>ęż</w:t>
      </w:r>
      <w:r>
        <w:t>aru kruszywa, spełniaj</w:t>
      </w:r>
      <w:r>
        <w:t>ą</w:t>
      </w:r>
      <w:r>
        <w:t>c</w:t>
      </w:r>
      <w:r>
        <w:t>ą</w:t>
      </w:r>
      <w:r>
        <w:t xml:space="preserve"> wymagania okre</w:t>
      </w:r>
      <w:r>
        <w:t>ś</w:t>
      </w:r>
      <w:r>
        <w:t xml:space="preserve">lone w WT.EmA-94 [19]. </w:t>
      </w:r>
    </w:p>
    <w:p w:rsidR="00AF6AC7" w:rsidRDefault="002A549F">
      <w:pPr>
        <w:spacing w:after="104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2"/>
        <w:ind w:left="-5" w:right="11"/>
      </w:pPr>
      <w:r>
        <w:t>5.5</w:t>
      </w:r>
      <w:r>
        <w:rPr>
          <w:rFonts w:ascii="Arial" w:eastAsia="Arial" w:hAnsi="Arial" w:cs="Arial"/>
        </w:rPr>
        <w:t xml:space="preserve"> </w:t>
      </w:r>
      <w:r>
        <w:t>Układanie nawierzchni z betonowych k</w:t>
      </w:r>
      <w:r>
        <w:t xml:space="preserve">ostek brukowych </w:t>
      </w:r>
    </w:p>
    <w:p w:rsidR="00AF6AC7" w:rsidRDefault="002A549F">
      <w:pPr>
        <w:spacing w:after="18" w:line="259" w:lineRule="auto"/>
        <w:ind w:left="343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-5" w:right="27"/>
      </w:pPr>
      <w:r>
        <w:t>Z uwagi na ró</w:t>
      </w:r>
      <w:r>
        <w:t>ż</w:t>
      </w:r>
      <w:r>
        <w:t>norodno</w:t>
      </w:r>
      <w:r>
        <w:t>ść</w:t>
      </w:r>
      <w:r>
        <w:t xml:space="preserve"> kształtów i kolorów produkowanych kostek, mo</w:t>
      </w:r>
      <w:r>
        <w:t>ż</w:t>
      </w:r>
      <w:r>
        <w:t>liwe jest uło</w:t>
      </w:r>
      <w:r>
        <w:t>ż</w:t>
      </w:r>
      <w:r>
        <w:t>enie dowolnego wzoru – wcze</w:t>
      </w:r>
      <w:r>
        <w:t>ś</w:t>
      </w:r>
      <w:r>
        <w:t xml:space="preserve">niej ustalonego w dokumentacji projektowej i zaakceptowanego przez Inwestora. </w:t>
      </w:r>
    </w:p>
    <w:p w:rsidR="00AF6AC7" w:rsidRDefault="002A549F">
      <w:pPr>
        <w:ind w:left="-5" w:right="27"/>
      </w:pPr>
      <w:r>
        <w:t>Kostk</w:t>
      </w:r>
      <w:r>
        <w:t>ę</w:t>
      </w:r>
      <w:r>
        <w:t xml:space="preserve"> układa si</w:t>
      </w:r>
      <w:r>
        <w:t>ę</w:t>
      </w:r>
      <w:r>
        <w:t xml:space="preserve"> na podsypce lub podło</w:t>
      </w:r>
      <w:r>
        <w:t>ż</w:t>
      </w:r>
      <w:r>
        <w:t>u piaszczystym w taki sposób, aby szczeliny miedzy kostkami wynosiły 2 do 3 mm. Kostk</w:t>
      </w:r>
      <w:r>
        <w:t>ę</w:t>
      </w:r>
      <w:r>
        <w:t xml:space="preserve"> nale</w:t>
      </w:r>
      <w:r>
        <w:t>ż</w:t>
      </w:r>
      <w:r>
        <w:t>y układa</w:t>
      </w:r>
      <w:r>
        <w:t>ć</w:t>
      </w:r>
      <w:r>
        <w:t xml:space="preserve"> ok. 1,50 cm wy</w:t>
      </w:r>
      <w:r>
        <w:t>ż</w:t>
      </w:r>
      <w:r>
        <w:t>ej od projektowanej niwelety nawierzchni, gdy</w:t>
      </w:r>
      <w:r>
        <w:t>ż</w:t>
      </w:r>
      <w:r>
        <w:t xml:space="preserve"> w czasie wibrowania ( ubijania ) podsypka ulega zag</w:t>
      </w:r>
      <w:r>
        <w:t>ę</w:t>
      </w:r>
      <w:r>
        <w:t xml:space="preserve">szczeniu. </w:t>
      </w:r>
    </w:p>
    <w:p w:rsidR="00AF6AC7" w:rsidRDefault="002A549F">
      <w:pPr>
        <w:ind w:left="-5" w:right="27"/>
      </w:pPr>
      <w:r>
        <w:t>Po uło</w:t>
      </w:r>
      <w:r>
        <w:t>ż</w:t>
      </w:r>
      <w:r>
        <w:t>eniu kostki, szczeliny nale</w:t>
      </w:r>
      <w:r>
        <w:t>ż</w:t>
      </w:r>
      <w:r>
        <w:t>y wypełni</w:t>
      </w:r>
      <w:r>
        <w:t>ć</w:t>
      </w:r>
      <w:r>
        <w:t xml:space="preserve"> piaskiem, a nast</w:t>
      </w:r>
      <w:r>
        <w:t>ę</w:t>
      </w:r>
      <w:r>
        <w:t>pnie zamie</w:t>
      </w:r>
      <w:r>
        <w:t>ść</w:t>
      </w:r>
      <w:r>
        <w:t xml:space="preserve"> powierzchni</w:t>
      </w:r>
      <w:r>
        <w:t>ę</w:t>
      </w:r>
      <w:r>
        <w:t xml:space="preserve"> uło</w:t>
      </w:r>
      <w:r>
        <w:t>ż</w:t>
      </w:r>
      <w:r>
        <w:t>on</w:t>
      </w:r>
      <w:r>
        <w:t>ą</w:t>
      </w:r>
      <w:r>
        <w:t xml:space="preserve"> z kostek przy u</w:t>
      </w:r>
      <w:r>
        <w:t>ż</w:t>
      </w:r>
      <w:r>
        <w:t>yciu szczotek r</w:t>
      </w:r>
      <w:r>
        <w:t>ę</w:t>
      </w:r>
      <w:r>
        <w:t>cznych lub mechanicznych i przyst</w:t>
      </w:r>
      <w:r>
        <w:t>ą</w:t>
      </w:r>
      <w:r>
        <w:t>pi</w:t>
      </w:r>
      <w:r>
        <w:t>ć</w:t>
      </w:r>
      <w:r>
        <w:t xml:space="preserve"> do ubijania nawierzchni. </w:t>
      </w:r>
    </w:p>
    <w:p w:rsidR="00AF6AC7" w:rsidRDefault="002A549F">
      <w:pPr>
        <w:ind w:left="-5" w:right="27"/>
      </w:pPr>
      <w:r>
        <w:lastRenderedPageBreak/>
        <w:t>Do ubijania uło</w:t>
      </w:r>
      <w:r>
        <w:t>ż</w:t>
      </w:r>
      <w:r>
        <w:t>onej nawierzchni z kostek brukowych stosuje si</w:t>
      </w:r>
      <w:r>
        <w:t>ę</w:t>
      </w:r>
      <w:r>
        <w:t xml:space="preserve"> wibrat</w:t>
      </w:r>
      <w:r>
        <w:t>ory płytowe z osłon</w:t>
      </w:r>
      <w:r>
        <w:t>ą</w:t>
      </w:r>
      <w:r>
        <w:t xml:space="preserve"> z tworzywa sztucznego dla ochrony kostek przed uszkodzeniem i zabrudzeniem. Wibrowanie nale</w:t>
      </w:r>
      <w:r>
        <w:t>ż</w:t>
      </w:r>
      <w:r>
        <w:t>y prowadzi</w:t>
      </w:r>
      <w:r>
        <w:t>ć</w:t>
      </w:r>
      <w:r>
        <w:t xml:space="preserve"> od kraw</w:t>
      </w:r>
      <w:r>
        <w:t>ę</w:t>
      </w:r>
      <w:r>
        <w:t xml:space="preserve">dzi powierzchni ubijanej w kierunku </w:t>
      </w:r>
      <w:r>
        <w:t>ś</w:t>
      </w:r>
      <w:r>
        <w:t>rodka i jednocze</w:t>
      </w:r>
      <w:r>
        <w:t>ś</w:t>
      </w:r>
      <w:r>
        <w:t xml:space="preserve">nie w kierunku poprzecznym kształtek. </w:t>
      </w:r>
    </w:p>
    <w:p w:rsidR="00AF6AC7" w:rsidRDefault="002A549F">
      <w:pPr>
        <w:ind w:left="-5" w:right="27"/>
      </w:pPr>
      <w:r>
        <w:t>Do zag</w:t>
      </w:r>
      <w:r>
        <w:t>ę</w:t>
      </w:r>
      <w:r>
        <w:t xml:space="preserve">szczania nawierzchni z </w:t>
      </w:r>
      <w:r>
        <w:t>betonowych kostek brukowych nie wolno u</w:t>
      </w:r>
      <w:r>
        <w:t>ż</w:t>
      </w:r>
      <w:r>
        <w:t>ywa</w:t>
      </w:r>
      <w:r>
        <w:t>ć</w:t>
      </w:r>
      <w:r>
        <w:t xml:space="preserve"> walca. </w:t>
      </w:r>
    </w:p>
    <w:p w:rsidR="00AF6AC7" w:rsidRDefault="002A549F">
      <w:pPr>
        <w:ind w:left="-5" w:right="27"/>
      </w:pPr>
      <w:r>
        <w:t>Po ubiciu nawierzchni nale</w:t>
      </w:r>
      <w:r>
        <w:t>ż</w:t>
      </w:r>
      <w:r>
        <w:t>y uzupełni</w:t>
      </w:r>
      <w:r>
        <w:t>ć</w:t>
      </w:r>
      <w:r>
        <w:t xml:space="preserve"> szczeliny piaskiem i zamie</w:t>
      </w:r>
      <w:r>
        <w:t>ść</w:t>
      </w:r>
      <w:r>
        <w:t xml:space="preserve"> nawierzchni</w:t>
      </w:r>
      <w:r>
        <w:t>ę</w:t>
      </w:r>
      <w:r>
        <w:t xml:space="preserve">. </w:t>
      </w:r>
    </w:p>
    <w:p w:rsidR="00AF6AC7" w:rsidRDefault="002A549F">
      <w:pPr>
        <w:ind w:left="-5" w:right="27"/>
      </w:pPr>
      <w:r>
        <w:t>Nawierzchnia z wypełnieniem spoin piaskiem ni wymaga piel</w:t>
      </w:r>
      <w:r>
        <w:t>ę</w:t>
      </w:r>
      <w:r>
        <w:t>gnacji – mo</w:t>
      </w:r>
      <w:r>
        <w:t>ż</w:t>
      </w:r>
      <w:r>
        <w:t>e by</w:t>
      </w:r>
      <w:r>
        <w:t>ć</w:t>
      </w:r>
      <w:r>
        <w:t xml:space="preserve"> od razu oddana do eksploatacji. </w:t>
      </w:r>
    </w:p>
    <w:p w:rsidR="00AF6AC7" w:rsidRDefault="002A549F">
      <w:pPr>
        <w:spacing w:after="29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spacing w:after="135"/>
        <w:ind w:left="-5" w:right="11"/>
      </w:pPr>
      <w:r>
        <w:t>5.6. Waru</w:t>
      </w:r>
      <w:r>
        <w:t>nki przyst</w:t>
      </w:r>
      <w:r>
        <w:t>ą</w:t>
      </w:r>
      <w:r>
        <w:t xml:space="preserve">pienia do robót </w:t>
      </w:r>
    </w:p>
    <w:p w:rsidR="00AF6AC7" w:rsidRDefault="002A549F">
      <w:pPr>
        <w:ind w:left="-5" w:right="27"/>
      </w:pPr>
      <w:r>
        <w:t>Kostk</w:t>
      </w:r>
      <w:r>
        <w:t>ę</w:t>
      </w:r>
      <w:r>
        <w:t xml:space="preserve"> na zaprawie cementowo-piaskowej i cementowo-</w:t>
      </w:r>
      <w:r>
        <w:t>ż</w:t>
      </w:r>
      <w:r>
        <w:t>wirowej mo</w:t>
      </w:r>
      <w:r>
        <w:t>ż</w:t>
      </w:r>
      <w:r>
        <w:t>na układa</w:t>
      </w:r>
      <w:r>
        <w:t>ć</w:t>
      </w:r>
      <w:r>
        <w:t xml:space="preserve"> bez </w:t>
      </w:r>
      <w:r>
        <w:t>ś</w:t>
      </w:r>
      <w:r>
        <w:t>rodków ochronnych przed mrozem, je</w:t>
      </w:r>
      <w:r>
        <w:t>ż</w:t>
      </w:r>
      <w:r>
        <w:t>eli temperatura otoczenia jest +5</w:t>
      </w:r>
      <w:r>
        <w:rPr>
          <w:vertAlign w:val="superscript"/>
        </w:rPr>
        <w:t>o</w:t>
      </w:r>
      <w:r>
        <w:t>C lub wy</w:t>
      </w:r>
      <w:r>
        <w:t>ż</w:t>
      </w:r>
      <w:r>
        <w:t>sza. Nie nale</w:t>
      </w:r>
      <w:r>
        <w:t>ż</w:t>
      </w:r>
      <w:r>
        <w:t>y układa</w:t>
      </w:r>
      <w:r>
        <w:t>ć</w:t>
      </w:r>
      <w:r>
        <w:t xml:space="preserve"> kostki w temperaturze 0</w:t>
      </w:r>
      <w:r>
        <w:rPr>
          <w:vertAlign w:val="superscript"/>
        </w:rPr>
        <w:t>o</w:t>
      </w:r>
      <w:r>
        <w:t>C lub ni</w:t>
      </w:r>
      <w:r>
        <w:t>ż</w:t>
      </w:r>
      <w:r>
        <w:t>szej. Je</w:t>
      </w:r>
      <w:r>
        <w:t>ż</w:t>
      </w:r>
      <w:r>
        <w:t>eli w ci</w:t>
      </w:r>
      <w:r>
        <w:t>ą</w:t>
      </w:r>
      <w:r>
        <w:t>gu dnia temperatura utrzymuje si</w:t>
      </w:r>
      <w:r>
        <w:t>ę</w:t>
      </w:r>
      <w:r>
        <w:t xml:space="preserve"> w granicach od 0 do +5</w:t>
      </w:r>
      <w:r>
        <w:rPr>
          <w:vertAlign w:val="superscript"/>
        </w:rPr>
        <w:t>o</w:t>
      </w:r>
      <w:r>
        <w:t>C, a w nocy spodziewane s</w:t>
      </w:r>
      <w:r>
        <w:t>ą</w:t>
      </w:r>
      <w:r>
        <w:t xml:space="preserve"> przymrozki, kostk</w:t>
      </w:r>
      <w:r>
        <w:t>ę</w:t>
      </w:r>
      <w:r>
        <w:t xml:space="preserve"> nale</w:t>
      </w:r>
      <w:r>
        <w:t>ż</w:t>
      </w:r>
      <w:r>
        <w:t>y zabezpieczy</w:t>
      </w:r>
      <w:r>
        <w:t>ć</w:t>
      </w:r>
      <w:r>
        <w:t xml:space="preserve"> przez nakrycie materiałem o złym przewodnictwie cieplnym. </w:t>
      </w:r>
      <w:r>
        <w:t>Ś</w:t>
      </w:r>
      <w:r>
        <w:t>wie</w:t>
      </w:r>
      <w:r>
        <w:t>ż</w:t>
      </w:r>
      <w:r>
        <w:t>o wykonan</w:t>
      </w:r>
      <w:r>
        <w:t>ą</w:t>
      </w:r>
      <w:r>
        <w:t xml:space="preserve"> nawierzchni</w:t>
      </w:r>
      <w:r>
        <w:t>ę</w:t>
      </w:r>
      <w:r>
        <w:t xml:space="preserve"> na podsypce cementowo-</w:t>
      </w:r>
      <w:r>
        <w:t>ż</w:t>
      </w:r>
      <w:r>
        <w:t>wirowej nale</w:t>
      </w:r>
      <w:r>
        <w:t>ż</w:t>
      </w:r>
      <w:r>
        <w:t>y</w:t>
      </w:r>
      <w:r>
        <w:t xml:space="preserve"> chroni</w:t>
      </w:r>
      <w:r>
        <w:t>ć</w:t>
      </w:r>
      <w:r>
        <w:t xml:space="preserve"> w sposób podany w PN-B06251 [6].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spacing w:after="136"/>
        <w:ind w:left="-5" w:right="11"/>
      </w:pPr>
      <w:r>
        <w:t xml:space="preserve">5.7. Ubijanie kostki </w:t>
      </w:r>
    </w:p>
    <w:p w:rsidR="00AF6AC7" w:rsidRDefault="002A549F">
      <w:pPr>
        <w:ind w:left="-5" w:right="27"/>
      </w:pPr>
      <w:r>
        <w:t>Sposób ubijania kostki powinien by</w:t>
      </w:r>
      <w:r>
        <w:t>ć</w:t>
      </w:r>
      <w:r>
        <w:t xml:space="preserve"> dostosowany do rodzaju podsypki oraz materiału do wypełnienia spoin. </w:t>
      </w:r>
    </w:p>
    <w:p w:rsidR="00AF6AC7" w:rsidRDefault="002A549F">
      <w:pPr>
        <w:ind w:left="268" w:right="27" w:hanging="283"/>
      </w:pPr>
      <w:r>
        <w:t>a)</w:t>
      </w:r>
      <w:r>
        <w:rPr>
          <w:rFonts w:ascii="Arial" w:eastAsia="Arial" w:hAnsi="Arial" w:cs="Arial"/>
        </w:rPr>
        <w:t xml:space="preserve"> </w:t>
      </w:r>
      <w:r>
        <w:t>Kostk</w:t>
      </w:r>
      <w:r>
        <w:t>ę</w:t>
      </w:r>
      <w:r>
        <w:t xml:space="preserve"> na podsypce </w:t>
      </w:r>
      <w:r>
        <w:t>ż</w:t>
      </w:r>
      <w:r>
        <w:t xml:space="preserve">wirowej lub piaskowej przy wypełnieniu spoin </w:t>
      </w:r>
      <w:r>
        <w:t>ż</w:t>
      </w:r>
      <w:r>
        <w:t>wirem lub pias</w:t>
      </w:r>
      <w:r>
        <w:t>kiem nale</w:t>
      </w:r>
      <w:r>
        <w:t>ż</w:t>
      </w:r>
      <w:r>
        <w:t>y ubija</w:t>
      </w:r>
      <w:r>
        <w:t>ć</w:t>
      </w:r>
      <w:r>
        <w:t xml:space="preserve"> trzykrotnie. </w:t>
      </w:r>
    </w:p>
    <w:p w:rsidR="00AF6AC7" w:rsidRDefault="002A549F">
      <w:pPr>
        <w:ind w:left="-5" w:right="27"/>
      </w:pPr>
      <w:r>
        <w:t>Pierwsze ubicie ma na celu osadzenie kostek w podsypce i wypełnienie dolnych cz</w:t>
      </w:r>
      <w:r>
        <w:t>ęś</w:t>
      </w:r>
      <w:r>
        <w:t>ci spoin materiałem z podsypki. Obni</w:t>
      </w:r>
      <w:r>
        <w:t>ż</w:t>
      </w:r>
      <w:r>
        <w:t>enie kostki w czasie pierwszego ubijania powinno wynosi</w:t>
      </w:r>
      <w:r>
        <w:t>ć</w:t>
      </w:r>
      <w:r>
        <w:t xml:space="preserve"> od 1,5 do 2,0 cm. </w:t>
      </w:r>
    </w:p>
    <w:p w:rsidR="00AF6AC7" w:rsidRDefault="002A549F">
      <w:pPr>
        <w:ind w:left="-5" w:right="27"/>
      </w:pPr>
      <w:r>
        <w:t>Uło</w:t>
      </w:r>
      <w:r>
        <w:t>ż</w:t>
      </w:r>
      <w:r>
        <w:t>on</w:t>
      </w:r>
      <w:r>
        <w:t>ą</w:t>
      </w:r>
      <w:r>
        <w:t xml:space="preserve"> nawierzchni</w:t>
      </w:r>
      <w:r>
        <w:t>ę</w:t>
      </w:r>
      <w:r>
        <w:t xml:space="preserve"> z kostki</w:t>
      </w:r>
      <w:r>
        <w:t xml:space="preserve"> zasypuje si</w:t>
      </w:r>
      <w:r>
        <w:t>ę</w:t>
      </w:r>
      <w:r>
        <w:t xml:space="preserve"> mieszanin</w:t>
      </w:r>
      <w:r>
        <w:t>ą</w:t>
      </w:r>
      <w:r>
        <w:t xml:space="preserve"> piasku i </w:t>
      </w:r>
      <w:r>
        <w:t>ż</w:t>
      </w:r>
      <w:r>
        <w:t>wiru o uziarnieniu od 0 do 4 mm, polewa wod</w:t>
      </w:r>
      <w:r>
        <w:t>ą</w:t>
      </w:r>
      <w:r>
        <w:t xml:space="preserve"> i szczotkami wprowadza si</w:t>
      </w:r>
      <w:r>
        <w:t>ę</w:t>
      </w:r>
      <w:r>
        <w:t xml:space="preserve"> kruszywo w spoiny. Po wypełnieniu spoin trzeba nawierzchni</w:t>
      </w:r>
      <w:r>
        <w:t>ę</w:t>
      </w:r>
      <w:r>
        <w:t xml:space="preserve"> oczy</w:t>
      </w:r>
      <w:r>
        <w:t>ś</w:t>
      </w:r>
      <w:r>
        <w:t>ci</w:t>
      </w:r>
      <w:r>
        <w:t>ć</w:t>
      </w:r>
      <w:r>
        <w:t xml:space="preserve"> szczotkami, aby ka</w:t>
      </w:r>
      <w:r>
        <w:t>ż</w:t>
      </w:r>
      <w:r>
        <w:t>da kostka była widoczna, po czym nale</w:t>
      </w:r>
      <w:r>
        <w:t>ż</w:t>
      </w:r>
      <w:r>
        <w:t>y przyst</w:t>
      </w:r>
      <w:r>
        <w:t>ą</w:t>
      </w:r>
      <w:r>
        <w:t>pi</w:t>
      </w:r>
      <w:r>
        <w:t>ć</w:t>
      </w:r>
      <w:r>
        <w:t xml:space="preserve"> do ubijania. </w:t>
      </w:r>
    </w:p>
    <w:p w:rsidR="00AF6AC7" w:rsidRDefault="002A549F">
      <w:pPr>
        <w:ind w:left="-5" w:right="27"/>
      </w:pPr>
      <w:r>
        <w:t>Ubijanie kostek wykonuje si</w:t>
      </w:r>
      <w:r>
        <w:t>ę</w:t>
      </w:r>
      <w:r>
        <w:t xml:space="preserve"> ubijakami stalowymi o ci</w:t>
      </w:r>
      <w:r>
        <w:t>ęż</w:t>
      </w:r>
      <w:r>
        <w:t>arze około 30 kg, uderzaj</w:t>
      </w:r>
      <w:r>
        <w:t>ą</w:t>
      </w:r>
      <w:r>
        <w:t>c ubijakiem ka</w:t>
      </w:r>
      <w:r>
        <w:t>ż</w:t>
      </w:r>
      <w:r>
        <w:t>d</w:t>
      </w:r>
      <w:r>
        <w:t>ą</w:t>
      </w:r>
      <w:r>
        <w:t xml:space="preserve"> kostk</w:t>
      </w:r>
      <w:r>
        <w:t>ę</w:t>
      </w:r>
      <w:r>
        <w:t xml:space="preserve"> oddzielnie. Ubijanie w przekroju poprzecznym prowadzi si</w:t>
      </w:r>
      <w:r>
        <w:t>ę</w:t>
      </w:r>
      <w:r>
        <w:t xml:space="preserve"> od kraw</w:t>
      </w:r>
      <w:r>
        <w:t>ęż</w:t>
      </w:r>
      <w:r>
        <w:t xml:space="preserve">nika do </w:t>
      </w:r>
      <w:r>
        <w:t>ś</w:t>
      </w:r>
      <w:r>
        <w:t xml:space="preserve">rodka jezdni. </w:t>
      </w:r>
    </w:p>
    <w:p w:rsidR="00AF6AC7" w:rsidRDefault="002A549F">
      <w:pPr>
        <w:ind w:left="-5" w:right="27"/>
      </w:pPr>
      <w:r>
        <w:t>Drugie ubicie nale</w:t>
      </w:r>
      <w:r>
        <w:t>ż</w:t>
      </w:r>
      <w:r>
        <w:t>y poprzedzi</w:t>
      </w:r>
      <w:r>
        <w:t>ć</w:t>
      </w:r>
      <w:r>
        <w:t xml:space="preserve"> uzupełnieniem spoin i pola</w:t>
      </w:r>
      <w:r>
        <w:t>ć</w:t>
      </w:r>
      <w:r>
        <w:t xml:space="preserve"> wod</w:t>
      </w:r>
      <w:r>
        <w:t>ą</w:t>
      </w:r>
      <w:r>
        <w:t xml:space="preserve">. </w:t>
      </w:r>
    </w:p>
    <w:p w:rsidR="00AF6AC7" w:rsidRDefault="002A549F">
      <w:pPr>
        <w:ind w:left="-5" w:right="27"/>
      </w:pPr>
      <w:r>
        <w:t>Trzecie ubicie ma na celu doprowadzenie nawierzchni kostkowej do wymaganego przekroju poprzecznego i podłu</w:t>
      </w:r>
      <w:r>
        <w:t>ż</w:t>
      </w:r>
      <w:r>
        <w:t>nego jezdni. Zamiast trzeciego ubijania mo</w:t>
      </w:r>
      <w:r>
        <w:t>ż</w:t>
      </w:r>
      <w:r>
        <w:t>na stosowa</w:t>
      </w:r>
      <w:r>
        <w:t>ć</w:t>
      </w:r>
      <w:r>
        <w:t xml:space="preserve"> wałowanie walcem o masie do 10 t - najpierw w kierunku pod</w:t>
      </w:r>
      <w:r>
        <w:t>łu</w:t>
      </w:r>
      <w:r>
        <w:t>ż</w:t>
      </w:r>
      <w:r>
        <w:t>nym, post</w:t>
      </w:r>
      <w:r>
        <w:t>ę</w:t>
      </w:r>
      <w:r>
        <w:t>puj</w:t>
      </w:r>
      <w:r>
        <w:t>ą</w:t>
      </w:r>
      <w:r>
        <w:t>c od kraw</w:t>
      </w:r>
      <w:r>
        <w:t>ęż</w:t>
      </w:r>
      <w:r>
        <w:t>ników w kierunku osi, a nast</w:t>
      </w:r>
      <w:r>
        <w:t>ę</w:t>
      </w:r>
      <w:r>
        <w:t xml:space="preserve">pnie w kierunku poprzecznym. </w:t>
      </w:r>
    </w:p>
    <w:p w:rsidR="00AF6AC7" w:rsidRDefault="002A549F">
      <w:pPr>
        <w:numPr>
          <w:ilvl w:val="0"/>
          <w:numId w:val="7"/>
        </w:numPr>
        <w:ind w:right="27" w:hanging="283"/>
      </w:pPr>
      <w:r>
        <w:t>Kostk</w:t>
      </w:r>
      <w:r>
        <w:t>ę</w:t>
      </w:r>
      <w:r>
        <w:t xml:space="preserve"> na podsypce </w:t>
      </w:r>
      <w:r>
        <w:t>ż</w:t>
      </w:r>
      <w:r>
        <w:t>wirowo-cementowej przy wypełnianiu spoin zapraw</w:t>
      </w:r>
      <w:r>
        <w:t>ą</w:t>
      </w:r>
      <w:r>
        <w:t xml:space="preserve"> </w:t>
      </w:r>
      <w:proofErr w:type="spellStart"/>
      <w:r>
        <w:t>cementowopiaskow</w:t>
      </w:r>
      <w:r>
        <w:t>ą</w:t>
      </w:r>
      <w:proofErr w:type="spellEnd"/>
      <w:r>
        <w:t>, nale</w:t>
      </w:r>
      <w:r>
        <w:t>ż</w:t>
      </w:r>
      <w:r>
        <w:t>y ubija</w:t>
      </w:r>
      <w:r>
        <w:t>ć</w:t>
      </w:r>
      <w:r>
        <w:t xml:space="preserve"> dwukrotnie. </w:t>
      </w:r>
    </w:p>
    <w:p w:rsidR="00AF6AC7" w:rsidRDefault="002A549F">
      <w:pPr>
        <w:ind w:left="-5" w:right="27"/>
      </w:pPr>
      <w:r>
        <w:t>Pierwsze mocne ubicie powinno nast</w:t>
      </w:r>
      <w:r>
        <w:t>ą</w:t>
      </w:r>
      <w:r>
        <w:t>pi</w:t>
      </w:r>
      <w:r>
        <w:t>ć</w:t>
      </w:r>
      <w:r>
        <w:t xml:space="preserve"> przed zalaniem </w:t>
      </w:r>
      <w:r>
        <w:t>spoin i spowodowa</w:t>
      </w:r>
      <w:r>
        <w:t>ć</w:t>
      </w:r>
      <w:r>
        <w:t xml:space="preserve"> obni</w:t>
      </w:r>
      <w:r>
        <w:t>ż</w:t>
      </w:r>
      <w:r>
        <w:t xml:space="preserve">enie kostek do wymaganej niwelety. </w:t>
      </w:r>
    </w:p>
    <w:p w:rsidR="00AF6AC7" w:rsidRDefault="002A549F">
      <w:pPr>
        <w:ind w:left="-5" w:right="27"/>
      </w:pPr>
      <w:r>
        <w:t>Drugie - lekkie ubicie, ma na celu doprowadzenie ubijanej powierzchni kostek do wymaganego przekroju poprzecznego jezdni. Drugi ubicie nast</w:t>
      </w:r>
      <w:r>
        <w:t>ę</w:t>
      </w:r>
      <w:r>
        <w:t>puje bezpo</w:t>
      </w:r>
      <w:r>
        <w:t>ś</w:t>
      </w:r>
      <w:r>
        <w:t>rednio po zalaniu spoin zapraw</w:t>
      </w:r>
      <w:r>
        <w:t>ą</w:t>
      </w:r>
      <w:r>
        <w:t xml:space="preserve"> </w:t>
      </w:r>
      <w:r>
        <w:lastRenderedPageBreak/>
        <w:t>cementowo-piaskow</w:t>
      </w:r>
      <w:r>
        <w:t>ą</w:t>
      </w:r>
      <w:r>
        <w:t>. Zamiast drugiego ubijania mo</w:t>
      </w:r>
      <w:r>
        <w:t>ż</w:t>
      </w:r>
      <w:r>
        <w:t>na stosowa</w:t>
      </w:r>
      <w:r>
        <w:t>ć</w:t>
      </w:r>
      <w:r>
        <w:t xml:space="preserve"> wibratory płytowe lub lekkie walce wibracyjne. </w:t>
      </w:r>
    </w:p>
    <w:p w:rsidR="00AF6AC7" w:rsidRDefault="002A549F">
      <w:pPr>
        <w:numPr>
          <w:ilvl w:val="0"/>
          <w:numId w:val="7"/>
        </w:numPr>
        <w:ind w:right="27" w:hanging="283"/>
      </w:pPr>
      <w:r>
        <w:t>Kostk</w:t>
      </w:r>
      <w:r>
        <w:t>ę</w:t>
      </w:r>
      <w:r>
        <w:t xml:space="preserve"> na podsypce </w:t>
      </w:r>
      <w:r>
        <w:t>ż</w:t>
      </w:r>
      <w:r>
        <w:t>wirowej przy wypełnieniu spoin mas</w:t>
      </w:r>
      <w:r>
        <w:t>ą</w:t>
      </w:r>
      <w:r>
        <w:t xml:space="preserve"> zalewow</w:t>
      </w:r>
      <w:r>
        <w:t>ą</w:t>
      </w:r>
      <w:r>
        <w:t xml:space="preserve"> nale</w:t>
      </w:r>
      <w:r>
        <w:t>ż</w:t>
      </w:r>
      <w:r>
        <w:t>y ubija</w:t>
      </w:r>
      <w:r>
        <w:t>ć</w:t>
      </w:r>
      <w:r>
        <w:t xml:space="preserve"> trzykrotnie. Spoiny zalewa si</w:t>
      </w:r>
      <w:r>
        <w:t>ę</w:t>
      </w:r>
      <w:r>
        <w:t xml:space="preserve"> po całkowitym trzykrotnym ubiciu naw</w:t>
      </w:r>
      <w:r>
        <w:t xml:space="preserve">ierzchni. </w:t>
      </w:r>
    </w:p>
    <w:p w:rsidR="00AF6AC7" w:rsidRDefault="002A549F">
      <w:pPr>
        <w:ind w:left="-5" w:right="27"/>
      </w:pPr>
      <w:r>
        <w:t>Kostki, które p</w:t>
      </w:r>
      <w:r>
        <w:t>ę</w:t>
      </w:r>
      <w:r>
        <w:t>kn</w:t>
      </w:r>
      <w:r>
        <w:t>ą</w:t>
      </w:r>
      <w:r>
        <w:t xml:space="preserve"> podczas ubijania powinny by</w:t>
      </w:r>
      <w:r>
        <w:t>ć</w:t>
      </w:r>
      <w:r>
        <w:t xml:space="preserve"> wymienione na całe. Ostatni rz</w:t>
      </w:r>
      <w:r>
        <w:t>ą</w:t>
      </w:r>
      <w:r>
        <w:t>d kostek na zako</w:t>
      </w:r>
      <w:r>
        <w:t>ń</w:t>
      </w:r>
      <w:r>
        <w:t>czenie działki roboczej, przy ubijaniu nale</w:t>
      </w:r>
      <w:r>
        <w:t>ż</w:t>
      </w:r>
      <w:r>
        <w:t>y zabezpieczy</w:t>
      </w:r>
      <w:r>
        <w:t>ć</w:t>
      </w:r>
      <w:r>
        <w:t xml:space="preserve"> przed przesuni</w:t>
      </w:r>
      <w:r>
        <w:t>ę</w:t>
      </w:r>
      <w:r>
        <w:t>ciem za pomoc</w:t>
      </w:r>
      <w:r>
        <w:t>ą</w:t>
      </w:r>
      <w:r>
        <w:t xml:space="preserve"> np. belki drewnianej umocowanej szpilkami stalowymi w podło</w:t>
      </w:r>
      <w:r>
        <w:t>ż</w:t>
      </w:r>
      <w:r>
        <w:t xml:space="preserve">u.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spacing w:after="134"/>
        <w:ind w:left="-5" w:right="11"/>
      </w:pPr>
      <w:r>
        <w:t xml:space="preserve">5.8. Wypełnienie spoin </w:t>
      </w:r>
    </w:p>
    <w:p w:rsidR="00AF6AC7" w:rsidRDefault="002A549F">
      <w:pPr>
        <w:ind w:left="-5" w:right="27"/>
      </w:pPr>
      <w:r>
        <w:t>Zapraw</w:t>
      </w:r>
      <w:r>
        <w:t>ę</w:t>
      </w:r>
      <w:r>
        <w:t xml:space="preserve"> cementowo-piaskow</w:t>
      </w:r>
      <w:r>
        <w:t>ą</w:t>
      </w:r>
      <w:r>
        <w:t xml:space="preserve"> mo</w:t>
      </w:r>
      <w:r>
        <w:t>ż</w:t>
      </w:r>
      <w:r>
        <w:t>na stosowa</w:t>
      </w:r>
      <w:r>
        <w:t>ć</w:t>
      </w:r>
      <w:r>
        <w:t xml:space="preserve"> przy nawierzchniach z kostki ka</w:t>
      </w:r>
      <w:r>
        <w:t>ż</w:t>
      </w:r>
      <w:r>
        <w:t>dego typu układanej na podsypce cementowo-</w:t>
      </w:r>
      <w:r>
        <w:t>ż</w:t>
      </w:r>
      <w:r>
        <w:t>wirowej. Bitumiczn</w:t>
      </w:r>
      <w:r>
        <w:t>ą</w:t>
      </w:r>
      <w:r>
        <w:t xml:space="preserve"> mas</w:t>
      </w:r>
      <w:r>
        <w:t>ę</w:t>
      </w:r>
      <w:r>
        <w:t xml:space="preserve"> zalewow</w:t>
      </w:r>
      <w:r>
        <w:t>ą</w:t>
      </w:r>
      <w:r>
        <w:t xml:space="preserve"> nale</w:t>
      </w:r>
      <w:r>
        <w:t>ż</w:t>
      </w:r>
      <w:r>
        <w:t>y stosowa</w:t>
      </w:r>
      <w:r>
        <w:t>ć</w:t>
      </w:r>
      <w:r>
        <w:t xml:space="preserve"> przy nawierzchniach z kostki nieregularnej układanej na po</w:t>
      </w:r>
      <w:r>
        <w:t>dsypce bitumiczno-</w:t>
      </w:r>
      <w:r>
        <w:t>ż</w:t>
      </w:r>
      <w:r>
        <w:t xml:space="preserve">wirowej, </w:t>
      </w:r>
      <w:r>
        <w:t>ż</w:t>
      </w:r>
      <w:r>
        <w:t>wirowej lub piaskowej. Wypełnienie spoin piaskiem mo</w:t>
      </w:r>
      <w:r>
        <w:t>ż</w:t>
      </w:r>
      <w:r>
        <w:t>na stosowa</w:t>
      </w:r>
      <w:r>
        <w:t>ć</w:t>
      </w:r>
      <w:r>
        <w:t xml:space="preserve"> przy nawierzchniach z kostki nieregularnej układanej na podsypce </w:t>
      </w:r>
      <w:r>
        <w:t>ż</w:t>
      </w:r>
      <w:r>
        <w:t xml:space="preserve">wirowej lub piaskowej. </w:t>
      </w:r>
    </w:p>
    <w:p w:rsidR="00AF6AC7" w:rsidRDefault="002A549F">
      <w:pPr>
        <w:ind w:left="-5" w:right="27"/>
      </w:pPr>
      <w:r>
        <w:t>Wypełnienie spoin zapraw</w:t>
      </w:r>
      <w:r>
        <w:t>ą</w:t>
      </w:r>
      <w:r>
        <w:t xml:space="preserve"> cementowo-piaskow</w:t>
      </w:r>
      <w:r>
        <w:t>ą</w:t>
      </w:r>
      <w:r>
        <w:t xml:space="preserve"> powinno by</w:t>
      </w:r>
      <w:r>
        <w:t>ć</w:t>
      </w:r>
      <w:r>
        <w:t xml:space="preserve"> wykonane z zach</w:t>
      </w:r>
      <w:r>
        <w:t>owaniem nast</w:t>
      </w:r>
      <w:r>
        <w:t>ę</w:t>
      </w:r>
      <w:r>
        <w:t>puj</w:t>
      </w:r>
      <w:r>
        <w:t>ą</w:t>
      </w:r>
      <w:r>
        <w:t>cych wymaga</w:t>
      </w:r>
      <w:r>
        <w:t>ń</w:t>
      </w:r>
      <w:r>
        <w:t xml:space="preserve">: </w:t>
      </w:r>
    </w:p>
    <w:p w:rsidR="00AF6AC7" w:rsidRDefault="002A549F">
      <w:pPr>
        <w:ind w:left="-5" w:right="27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piasek powinien odpowiada</w:t>
      </w:r>
      <w:r>
        <w:t>ć</w:t>
      </w:r>
      <w:r>
        <w:t xml:space="preserve"> wymaganiom wg pkt 2.5, </w:t>
      </w:r>
    </w:p>
    <w:p w:rsidR="00AF6AC7" w:rsidRDefault="002A549F">
      <w:pPr>
        <w:ind w:left="-5" w:right="27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cement powinien odpowiada</w:t>
      </w:r>
      <w:r>
        <w:t>ć</w:t>
      </w:r>
      <w:r>
        <w:t xml:space="preserve"> wymaganiom wg pkt 2.4, </w:t>
      </w:r>
    </w:p>
    <w:p w:rsidR="00AF6AC7" w:rsidRDefault="002A549F">
      <w:pPr>
        <w:ind w:left="-5" w:right="27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wytrzymało</w:t>
      </w:r>
      <w:r>
        <w:t>ść</w:t>
      </w:r>
      <w:r>
        <w:t xml:space="preserve"> zaprawy na </w:t>
      </w:r>
      <w:r>
        <w:t>ś</w:t>
      </w:r>
      <w:r>
        <w:t>ciskanie powinna wynosi</w:t>
      </w:r>
      <w:r>
        <w:t>ć</w:t>
      </w:r>
      <w:r>
        <w:t xml:space="preserve"> nie mniej ni</w:t>
      </w:r>
      <w:r>
        <w:t>ż</w:t>
      </w:r>
      <w:r>
        <w:t xml:space="preserve"> 30 </w:t>
      </w:r>
      <w:proofErr w:type="spellStart"/>
      <w:r>
        <w:t>MPa</w:t>
      </w:r>
      <w:proofErr w:type="spellEnd"/>
      <w:r>
        <w:t xml:space="preserve">, </w:t>
      </w:r>
    </w:p>
    <w:p w:rsidR="00AF6AC7" w:rsidRDefault="002A549F">
      <w:pPr>
        <w:ind w:left="268" w:right="27" w:hanging="283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przed rozpocz</w:t>
      </w:r>
      <w:r>
        <w:t>ę</w:t>
      </w:r>
      <w:r>
        <w:t>ciem zalewania kostka powinna by</w:t>
      </w:r>
      <w:r>
        <w:t>ć</w:t>
      </w:r>
      <w:r>
        <w:t xml:space="preserve"> oczyszczona i dobrze zwil</w:t>
      </w:r>
      <w:r>
        <w:t>ż</w:t>
      </w:r>
      <w:r>
        <w:t>ona wod</w:t>
      </w:r>
      <w:r>
        <w:t>ą</w:t>
      </w:r>
      <w:r>
        <w:t xml:space="preserve"> z dodatkiem 1% cementu w stosunku obj</w:t>
      </w:r>
      <w:r>
        <w:t>ę</w:t>
      </w:r>
      <w:r>
        <w:t>to</w:t>
      </w:r>
      <w:r>
        <w:t>ś</w:t>
      </w:r>
      <w:r>
        <w:t xml:space="preserve">ciowym, </w:t>
      </w:r>
    </w:p>
    <w:p w:rsidR="00AF6AC7" w:rsidRDefault="002A549F">
      <w:pPr>
        <w:ind w:left="268" w:right="27" w:hanging="283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gł</w:t>
      </w:r>
      <w:r>
        <w:t>ę</w:t>
      </w:r>
      <w:r>
        <w:t>boko</w:t>
      </w:r>
      <w:r>
        <w:t>ść</w:t>
      </w:r>
      <w:r>
        <w:t xml:space="preserve"> wypełnienia spoin zapraw</w:t>
      </w:r>
      <w:r>
        <w:t>ą</w:t>
      </w:r>
      <w:r>
        <w:t xml:space="preserve"> cementowo-piaskow</w:t>
      </w:r>
      <w:r>
        <w:t>ą</w:t>
      </w:r>
      <w:r>
        <w:t xml:space="preserve"> powinna wynosi</w:t>
      </w:r>
      <w:r>
        <w:t>ć</w:t>
      </w:r>
      <w:r>
        <w:t xml:space="preserve"> około              5 cm, </w:t>
      </w:r>
    </w:p>
    <w:p w:rsidR="00AF6AC7" w:rsidRDefault="002A549F">
      <w:pPr>
        <w:ind w:left="268" w:right="27" w:hanging="283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zaprawa cementowo-piaskowa powinna c</w:t>
      </w:r>
      <w:r>
        <w:t>ałkowicie wypełni</w:t>
      </w:r>
      <w:r>
        <w:t>ć</w:t>
      </w:r>
      <w:r>
        <w:t xml:space="preserve"> spoiny i tworzy</w:t>
      </w:r>
      <w:r>
        <w:t>ć</w:t>
      </w:r>
      <w:r>
        <w:t xml:space="preserve"> monolit z kostk</w:t>
      </w:r>
      <w:r>
        <w:t>ą</w:t>
      </w:r>
      <w:r>
        <w:t xml:space="preserve">. </w:t>
      </w:r>
    </w:p>
    <w:p w:rsidR="00AF6AC7" w:rsidRDefault="002A549F">
      <w:pPr>
        <w:ind w:left="-5" w:right="27"/>
      </w:pPr>
      <w:r>
        <w:t>Wypełnienie spoin mas</w:t>
      </w:r>
      <w:r>
        <w:t>ą</w:t>
      </w:r>
      <w:r>
        <w:t xml:space="preserve"> zalewow</w:t>
      </w:r>
      <w:r>
        <w:t>ą</w:t>
      </w:r>
      <w:r>
        <w:t xml:space="preserve"> powinno by</w:t>
      </w:r>
      <w:r>
        <w:t>ć</w:t>
      </w:r>
      <w:r>
        <w:t xml:space="preserve"> wykonane z zachowaniem nast</w:t>
      </w:r>
      <w:r>
        <w:t>ę</w:t>
      </w:r>
      <w:r>
        <w:t>puj</w:t>
      </w:r>
      <w:r>
        <w:t>ą</w:t>
      </w:r>
      <w:r>
        <w:t>cych wymaga</w:t>
      </w:r>
      <w:r>
        <w:t>ń</w:t>
      </w:r>
      <w:r>
        <w:t xml:space="preserve">: </w:t>
      </w:r>
    </w:p>
    <w:p w:rsidR="00AF6AC7" w:rsidRDefault="002A549F">
      <w:pPr>
        <w:ind w:left="-5" w:right="27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masa zalewowa powinna odpowiada</w:t>
      </w:r>
      <w:r>
        <w:t>ć</w:t>
      </w:r>
      <w:r>
        <w:t xml:space="preserve"> wymaganiom wg pkt 2.7, </w:t>
      </w:r>
    </w:p>
    <w:p w:rsidR="00AF6AC7" w:rsidRDefault="002A549F">
      <w:pPr>
        <w:ind w:left="268" w:right="27" w:hanging="283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spoiny przed zalaniem mas</w:t>
      </w:r>
      <w:r>
        <w:t>ą</w:t>
      </w:r>
      <w:r>
        <w:t xml:space="preserve"> zalewow</w:t>
      </w:r>
      <w:r>
        <w:t>ą</w:t>
      </w:r>
      <w:r>
        <w:t xml:space="preserve"> powinny by</w:t>
      </w:r>
      <w:r>
        <w:t>ć</w:t>
      </w:r>
      <w:r>
        <w:t xml:space="preserve"> suche i dokładnie oczyszczone na gł</w:t>
      </w:r>
      <w:r>
        <w:t>ę</w:t>
      </w:r>
      <w:r>
        <w:t>boko</w:t>
      </w:r>
      <w:r>
        <w:t>ść</w:t>
      </w:r>
      <w:r>
        <w:t xml:space="preserve"> około 5 cm, </w:t>
      </w:r>
    </w:p>
    <w:p w:rsidR="00AF6AC7" w:rsidRDefault="002A549F">
      <w:pPr>
        <w:ind w:left="268" w:right="27" w:hanging="283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bezpo</w:t>
      </w:r>
      <w:r>
        <w:t>ś</w:t>
      </w:r>
      <w:r>
        <w:t>rednio przed zalaniem masa powinna by</w:t>
      </w:r>
      <w:r>
        <w:t>ć</w:t>
      </w:r>
      <w:r>
        <w:t xml:space="preserve"> podgrzana do temperatury od 150 do 180</w:t>
      </w:r>
      <w:r>
        <w:rPr>
          <w:vertAlign w:val="superscript"/>
        </w:rPr>
        <w:t>o</w:t>
      </w:r>
      <w:r>
        <w:t xml:space="preserve">C, </w:t>
      </w:r>
    </w:p>
    <w:p w:rsidR="00AF6AC7" w:rsidRDefault="002A549F">
      <w:pPr>
        <w:ind w:left="-5" w:right="27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masa powinna dokładnie wypełnia</w:t>
      </w:r>
      <w:r>
        <w:t>ć</w:t>
      </w:r>
      <w:r>
        <w:t xml:space="preserve"> spoiny i wykazywa</w:t>
      </w:r>
      <w:r>
        <w:t>ć</w:t>
      </w:r>
      <w:r>
        <w:t xml:space="preserve"> dobr</w:t>
      </w:r>
      <w:r>
        <w:t>ą</w:t>
      </w:r>
      <w:r>
        <w:t xml:space="preserve"> przyczepno</w:t>
      </w:r>
      <w:r>
        <w:t>ść</w:t>
      </w:r>
      <w:r>
        <w:t xml:space="preserve"> do kostek. Wypełnianie spoin przez zamulanie piaskiem powinno by</w:t>
      </w:r>
      <w:r>
        <w:t>ć</w:t>
      </w:r>
      <w:r>
        <w:t xml:space="preserve"> wykonane z zachowaniem nast</w:t>
      </w:r>
      <w:r>
        <w:t>ę</w:t>
      </w:r>
      <w:r>
        <w:t>puj</w:t>
      </w:r>
      <w:r>
        <w:t>ą</w:t>
      </w:r>
      <w:r>
        <w:t>cych wymaga</w:t>
      </w:r>
      <w:r>
        <w:t>ń</w:t>
      </w:r>
      <w:r>
        <w:t xml:space="preserve">: </w:t>
      </w:r>
    </w:p>
    <w:p w:rsidR="00AF6AC7" w:rsidRDefault="002A549F">
      <w:pPr>
        <w:ind w:left="-5" w:right="27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piasek powinien odpowiada</w:t>
      </w:r>
      <w:r>
        <w:t>ć</w:t>
      </w:r>
      <w:r>
        <w:t xml:space="preserve"> wymaganiom wg pkt 2.5, </w:t>
      </w:r>
    </w:p>
    <w:p w:rsidR="00AF6AC7" w:rsidRDefault="002A549F">
      <w:pPr>
        <w:ind w:left="268" w:right="27" w:hanging="283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r>
        <w:t>w czasie zamulania piasek powinien by</w:t>
      </w:r>
      <w:r>
        <w:t>ć</w:t>
      </w:r>
      <w:r>
        <w:t xml:space="preserve"> obficie polewany wod</w:t>
      </w:r>
      <w:r>
        <w:t>ą</w:t>
      </w:r>
      <w:r>
        <w:t>, aby wypełnił całkowicie s</w:t>
      </w:r>
      <w:r>
        <w:t xml:space="preserve">poiny. </w:t>
      </w:r>
    </w:p>
    <w:p w:rsidR="00AF6AC7" w:rsidRDefault="002A549F">
      <w:pPr>
        <w:spacing w:after="29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>5.9. Piel</w:t>
      </w:r>
      <w:r>
        <w:t>ę</w:t>
      </w:r>
      <w:r>
        <w:t xml:space="preserve">gnacja nawierzchni </w:t>
      </w:r>
    </w:p>
    <w:p w:rsidR="00AF6AC7" w:rsidRDefault="002A549F">
      <w:pPr>
        <w:spacing w:after="24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Sposób piel</w:t>
      </w:r>
      <w:r>
        <w:t>ę</w:t>
      </w:r>
      <w:r>
        <w:t>gnacji nawierzchni zale</w:t>
      </w:r>
      <w:r>
        <w:t>ż</w:t>
      </w:r>
      <w:r>
        <w:t>y od rodzaju wypełnienia spoin i od rodzaju podsypki. Piel</w:t>
      </w:r>
      <w:r>
        <w:t>ę</w:t>
      </w:r>
      <w:r>
        <w:t>gnacja nawierzchni kostkowej, której spoiny s</w:t>
      </w:r>
      <w:r>
        <w:t>ą</w:t>
      </w:r>
      <w:r>
        <w:t xml:space="preserve"> wypełnione zapraw</w:t>
      </w:r>
      <w:r>
        <w:t>ą</w:t>
      </w:r>
      <w:r>
        <w:t xml:space="preserve"> </w:t>
      </w:r>
      <w:proofErr w:type="spellStart"/>
      <w:r>
        <w:t>cementowopiaskow</w:t>
      </w:r>
      <w:r>
        <w:t>ą</w:t>
      </w:r>
      <w:proofErr w:type="spellEnd"/>
      <w:r>
        <w:t xml:space="preserve"> polega na polaniu nawierzchni wod</w:t>
      </w:r>
      <w:r>
        <w:t>ą</w:t>
      </w:r>
      <w:r>
        <w:t xml:space="preserve"> </w:t>
      </w:r>
      <w:r>
        <w:t>w kilka godzin po zalaniu spoin i utrzymaniu jej w stałej wilgotno</w:t>
      </w:r>
      <w:r>
        <w:t>ś</w:t>
      </w:r>
      <w:r>
        <w:t>ci przez okres jednej doby. Nast</w:t>
      </w:r>
      <w:r>
        <w:t>ę</w:t>
      </w:r>
      <w:r>
        <w:t>pnie nawierzchni</w:t>
      </w:r>
      <w:r>
        <w:t>ę</w:t>
      </w:r>
      <w:r>
        <w:t xml:space="preserve"> nale</w:t>
      </w:r>
      <w:r>
        <w:t>ż</w:t>
      </w:r>
      <w:r>
        <w:t>y przykry</w:t>
      </w:r>
      <w:r>
        <w:t>ć</w:t>
      </w:r>
      <w:r>
        <w:t xml:space="preserve"> piaskiem i </w:t>
      </w:r>
      <w:r>
        <w:lastRenderedPageBreak/>
        <w:t>utrzymywa</w:t>
      </w:r>
      <w:r>
        <w:t>ć</w:t>
      </w:r>
      <w:r>
        <w:t xml:space="preserve"> w stałej wilgotno</w:t>
      </w:r>
      <w:r>
        <w:t>ś</w:t>
      </w:r>
      <w:r>
        <w:t>ci przez okres 7 dni. Po upływie od 2 do 3 tygodni - w zale</w:t>
      </w:r>
      <w:r>
        <w:t>ż</w:t>
      </w:r>
      <w:r>
        <w:t>no</w:t>
      </w:r>
      <w:r>
        <w:t>ś</w:t>
      </w:r>
      <w:r>
        <w:t>ci od warunków atmosferycznych, nawierzchni</w:t>
      </w:r>
      <w:r>
        <w:t>ę</w:t>
      </w:r>
      <w:r>
        <w:t xml:space="preserve"> nale</w:t>
      </w:r>
      <w:r>
        <w:t>ż</w:t>
      </w:r>
      <w:r>
        <w:t>y oczy</w:t>
      </w:r>
      <w:r>
        <w:t>ś</w:t>
      </w:r>
      <w:r>
        <w:t>ci</w:t>
      </w:r>
      <w:r>
        <w:t>ć</w:t>
      </w:r>
      <w:r>
        <w:t xml:space="preserve"> dokładnie z piasku i mo</w:t>
      </w:r>
      <w:r>
        <w:t>ż</w:t>
      </w:r>
      <w:r>
        <w:t>na odda</w:t>
      </w:r>
      <w:r>
        <w:t>ć</w:t>
      </w:r>
      <w:r>
        <w:t xml:space="preserve"> do ruchu. </w:t>
      </w:r>
    </w:p>
    <w:p w:rsidR="00AF6AC7" w:rsidRDefault="002A549F">
      <w:pPr>
        <w:ind w:left="-5" w:right="27"/>
      </w:pPr>
      <w:r>
        <w:t>Nawierzchnia kostkowa, której spoiny zostały wypełnione mas</w:t>
      </w:r>
      <w:r>
        <w:t>ą</w:t>
      </w:r>
      <w:r>
        <w:t xml:space="preserve"> zalewow</w:t>
      </w:r>
      <w:r>
        <w:t>ą</w:t>
      </w:r>
      <w:r>
        <w:t>, mo</w:t>
      </w:r>
      <w:r>
        <w:t>ż</w:t>
      </w:r>
      <w:r>
        <w:t>e by</w:t>
      </w:r>
      <w:r>
        <w:t>ć</w:t>
      </w:r>
      <w:r>
        <w:t xml:space="preserve"> oddana do ruchu bezpo</w:t>
      </w:r>
      <w:r>
        <w:t>ś</w:t>
      </w:r>
      <w:r>
        <w:t>rednio po wykonaniu, bez czynno</w:t>
      </w:r>
      <w:r>
        <w:t>ś</w:t>
      </w:r>
      <w:r>
        <w:t>ci piel</w:t>
      </w:r>
      <w:r>
        <w:t>ę</w:t>
      </w:r>
      <w:r>
        <w:t>gnacyjnyc</w:t>
      </w:r>
      <w:r>
        <w:t xml:space="preserve">h. </w:t>
      </w:r>
    </w:p>
    <w:p w:rsidR="00AF6AC7" w:rsidRDefault="002A549F">
      <w:pPr>
        <w:ind w:left="-5" w:right="27"/>
      </w:pPr>
      <w:r>
        <w:t>Nawierzchnia kostkowa, której spoiny zostały wypełnione piaskiem i pokryte warstw</w:t>
      </w:r>
      <w:r>
        <w:t>ą</w:t>
      </w:r>
      <w:r>
        <w:t xml:space="preserve"> piasku, mo</w:t>
      </w:r>
      <w:r>
        <w:t>ż</w:t>
      </w:r>
      <w:r>
        <w:t>na odda</w:t>
      </w:r>
      <w:r>
        <w:t>ć</w:t>
      </w:r>
      <w:r>
        <w:t xml:space="preserve"> natychmiast do ruchu. Piasek podczas ruchu wypełnia spoiny i po kilku dniach piel</w:t>
      </w:r>
      <w:r>
        <w:t>ę</w:t>
      </w:r>
      <w:r>
        <w:t>gnacj</w:t>
      </w:r>
      <w:r>
        <w:t>ę</w:t>
      </w:r>
      <w:r>
        <w:t xml:space="preserve"> nawierzchni mo</w:t>
      </w:r>
      <w:r>
        <w:t>ż</w:t>
      </w:r>
      <w:r>
        <w:t>na uzna</w:t>
      </w:r>
      <w:r>
        <w:t>ć</w:t>
      </w:r>
      <w:r>
        <w:t xml:space="preserve"> za uko</w:t>
      </w:r>
      <w:r>
        <w:t>ń</w:t>
      </w:r>
      <w:r>
        <w:t>czon</w:t>
      </w:r>
      <w:r>
        <w:t>ą</w:t>
      </w:r>
      <w:r>
        <w:t xml:space="preserve">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19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1"/>
        <w:ind w:left="-5"/>
      </w:pPr>
      <w:r>
        <w:t>6. KONTROLA JAKOS</w:t>
      </w:r>
      <w:r>
        <w:t xml:space="preserve">CI ROBÓT </w:t>
      </w:r>
    </w:p>
    <w:p w:rsidR="00AF6AC7" w:rsidRDefault="002A549F">
      <w:pPr>
        <w:spacing w:after="12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tabs>
          <w:tab w:val="center" w:pos="1445"/>
        </w:tabs>
        <w:spacing w:after="3" w:line="263" w:lineRule="auto"/>
        <w:ind w:left="-15" w:firstLine="0"/>
        <w:jc w:val="left"/>
      </w:pPr>
      <w:r>
        <w:rPr>
          <w:b/>
        </w:rPr>
        <w:t>6.1.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Zasady ogólne </w:t>
      </w:r>
    </w:p>
    <w:p w:rsidR="00AF6AC7" w:rsidRDefault="002A549F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“Wymagania ogólne” </w:t>
      </w:r>
    </w:p>
    <w:p w:rsidR="00AF6AC7" w:rsidRDefault="002A549F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2"/>
        <w:ind w:left="-5" w:right="11"/>
      </w:pPr>
      <w:r>
        <w:t>6.2.Badania przed przyst</w:t>
      </w:r>
      <w:r>
        <w:t>ą</w:t>
      </w:r>
      <w:r>
        <w:t xml:space="preserve">pieniem do robót </w:t>
      </w:r>
    </w:p>
    <w:p w:rsidR="00AF6AC7" w:rsidRDefault="002A549F">
      <w:pPr>
        <w:spacing w:after="20" w:line="259" w:lineRule="auto"/>
        <w:ind w:left="343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-5" w:right="27"/>
      </w:pPr>
      <w:r>
        <w:t>Przed przyst</w:t>
      </w:r>
      <w:r>
        <w:t>ą</w:t>
      </w:r>
      <w:r>
        <w:t>pieniem do robót, Wykonawca powinien sprawdzi</w:t>
      </w:r>
      <w:r>
        <w:t>ć</w:t>
      </w:r>
      <w:r>
        <w:t xml:space="preserve"> czy producent kostek brukowych posiada atest wyrobu wg pkt 2.2.1 niniejszej SST </w:t>
      </w:r>
    </w:p>
    <w:p w:rsidR="00AF6AC7" w:rsidRDefault="002A549F">
      <w:pPr>
        <w:ind w:left="-5" w:right="27"/>
      </w:pPr>
      <w:r>
        <w:t>Niezale</w:t>
      </w:r>
      <w:r>
        <w:t>ż</w:t>
      </w:r>
      <w:r>
        <w:t xml:space="preserve">nie od posiadanego atestu, wykonawca powinien </w:t>
      </w:r>
      <w:r>
        <w:t>żą</w:t>
      </w:r>
      <w:r>
        <w:t>da</w:t>
      </w:r>
      <w:r>
        <w:t>ć</w:t>
      </w:r>
      <w:r>
        <w:t xml:space="preserve"> od producenta wyników bie</w:t>
      </w:r>
      <w:r>
        <w:t>żą</w:t>
      </w:r>
      <w:r>
        <w:t>cych bada</w:t>
      </w:r>
      <w:r>
        <w:t>ń</w:t>
      </w:r>
      <w:r>
        <w:t xml:space="preserve"> na </w:t>
      </w:r>
      <w:r>
        <w:t>ś</w:t>
      </w:r>
      <w:r>
        <w:t xml:space="preserve">ciskanie. </w:t>
      </w:r>
    </w:p>
    <w:p w:rsidR="00AF6AC7" w:rsidRDefault="002A549F">
      <w:pPr>
        <w:ind w:left="-5" w:right="27"/>
      </w:pPr>
      <w:r>
        <w:t>Poza tym, przed przyst</w:t>
      </w:r>
      <w:r>
        <w:t>ą</w:t>
      </w:r>
      <w:r>
        <w:t>pieniem do robót wykonawca sprawdza wy</w:t>
      </w:r>
      <w:r>
        <w:t>rób w zakresie wymaga</w:t>
      </w:r>
      <w:r>
        <w:t>ń</w:t>
      </w:r>
      <w:r>
        <w:t xml:space="preserve"> podanych w pkt 2.2.2 i 2.2.3. i wyniki bada</w:t>
      </w:r>
      <w:r>
        <w:t>ń</w:t>
      </w:r>
      <w:r>
        <w:t xml:space="preserve"> przedstawia Inwestorowi do akceptacji.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3"/>
        <w:ind w:left="-5" w:right="11"/>
      </w:pPr>
      <w:r>
        <w:t xml:space="preserve">6.3. Badania w czasie robót </w:t>
      </w:r>
    </w:p>
    <w:p w:rsidR="00AF6AC7" w:rsidRDefault="002A549F">
      <w:pPr>
        <w:spacing w:after="29" w:line="259" w:lineRule="auto"/>
        <w:ind w:left="343" w:firstLine="0"/>
        <w:jc w:val="left"/>
      </w:pPr>
      <w:r>
        <w:t xml:space="preserve"> </w:t>
      </w:r>
    </w:p>
    <w:p w:rsidR="00AF6AC7" w:rsidRDefault="002A549F">
      <w:pPr>
        <w:pStyle w:val="Nagwek4"/>
        <w:ind w:left="-5" w:right="11"/>
      </w:pPr>
      <w:r>
        <w:t>6.3.1.</w:t>
      </w:r>
      <w:r>
        <w:rPr>
          <w:rFonts w:ascii="Arial" w:eastAsia="Arial" w:hAnsi="Arial" w:cs="Arial"/>
        </w:rPr>
        <w:t xml:space="preserve"> </w:t>
      </w:r>
      <w:r>
        <w:t>Sprawdzenie podło</w:t>
      </w:r>
      <w:r>
        <w:t>ż</w:t>
      </w:r>
      <w:r>
        <w:t xml:space="preserve">a i podbudowy </w:t>
      </w:r>
    </w:p>
    <w:p w:rsidR="00AF6AC7" w:rsidRDefault="002A549F">
      <w:pPr>
        <w:spacing w:after="24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Sprawdzenie podło</w:t>
      </w:r>
      <w:r>
        <w:t>ż</w:t>
      </w:r>
      <w:r>
        <w:t>a i podbudowy polega na stwierdzeniu ich zgodno</w:t>
      </w:r>
      <w:r>
        <w:t>ś</w:t>
      </w:r>
      <w:r>
        <w:t>ci z dokumentacj</w:t>
      </w:r>
      <w:r>
        <w:t>ą</w:t>
      </w:r>
      <w:r>
        <w:t xml:space="preserve"> projektow</w:t>
      </w:r>
      <w:r>
        <w:t>ą</w:t>
      </w:r>
      <w:r>
        <w:t xml:space="preserve"> i SST </w:t>
      </w:r>
    </w:p>
    <w:p w:rsidR="00AF6AC7" w:rsidRDefault="002A549F">
      <w:pPr>
        <w:spacing w:after="0" w:line="259" w:lineRule="auto"/>
        <w:ind w:left="343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4"/>
        <w:ind w:left="-5" w:right="11"/>
      </w:pPr>
      <w:r>
        <w:t>6.3.2.</w:t>
      </w:r>
      <w:r>
        <w:rPr>
          <w:rFonts w:ascii="Arial" w:eastAsia="Arial" w:hAnsi="Arial" w:cs="Arial"/>
        </w:rPr>
        <w:t xml:space="preserve"> </w:t>
      </w:r>
      <w:r>
        <w:t xml:space="preserve">Sprawdzenie podsypki </w:t>
      </w:r>
    </w:p>
    <w:p w:rsidR="00AF6AC7" w:rsidRDefault="002A549F">
      <w:pPr>
        <w:spacing w:after="25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Sprawdzenie podsypki w zakresie i wymaganiach spadków poprzecznych, podłu</w:t>
      </w:r>
      <w:r>
        <w:t>ż</w:t>
      </w:r>
      <w:r>
        <w:t>nych polega na stwierdzeniu zgodno</w:t>
      </w:r>
      <w:r>
        <w:t>ś</w:t>
      </w:r>
      <w:r>
        <w:t>ci z dokumentacja projektow</w:t>
      </w:r>
      <w:r>
        <w:t>ą</w:t>
      </w:r>
      <w:r>
        <w:t xml:space="preserve"> oraz pkt 5.5 niniejszej SST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3"/>
        <w:ind w:left="-5" w:right="11"/>
      </w:pPr>
      <w:r>
        <w:t xml:space="preserve">6.3.3.Sprawdzenie </w:t>
      </w:r>
      <w:r>
        <w:t xml:space="preserve">wykonania nawierzchni  </w:t>
      </w:r>
    </w:p>
    <w:p w:rsidR="00AF6AC7" w:rsidRDefault="002A549F">
      <w:pPr>
        <w:spacing w:after="25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Sprawdzenie prawidłowo</w:t>
      </w:r>
      <w:r>
        <w:t>ś</w:t>
      </w:r>
      <w:r>
        <w:t>ci wykonania nawierzchni z betonowych kostek brukowych polega na stwierdzeniu zgodno</w:t>
      </w:r>
      <w:r>
        <w:t>ś</w:t>
      </w:r>
      <w:r>
        <w:t>ci wykonania z dokumentacj</w:t>
      </w:r>
      <w:r>
        <w:t>ą</w:t>
      </w:r>
      <w:r>
        <w:t xml:space="preserve"> projektow</w:t>
      </w:r>
      <w:r>
        <w:t>ą</w:t>
      </w:r>
      <w:r>
        <w:t xml:space="preserve"> oraz wymaganiami wg pkt 5.6 niniejszej SST: </w:t>
      </w:r>
    </w:p>
    <w:p w:rsidR="00AF6AC7" w:rsidRDefault="002A549F">
      <w:pPr>
        <w:numPr>
          <w:ilvl w:val="0"/>
          <w:numId w:val="8"/>
        </w:numPr>
        <w:ind w:right="27" w:hanging="283"/>
      </w:pPr>
      <w:r>
        <w:t>pomierzenie szeroko</w:t>
      </w:r>
      <w:r>
        <w:t>ś</w:t>
      </w:r>
      <w:r>
        <w:t xml:space="preserve">ci spoin </w:t>
      </w:r>
    </w:p>
    <w:p w:rsidR="00AF6AC7" w:rsidRDefault="002A549F">
      <w:pPr>
        <w:numPr>
          <w:ilvl w:val="0"/>
          <w:numId w:val="8"/>
        </w:numPr>
        <w:ind w:right="27" w:hanging="283"/>
      </w:pPr>
      <w:r>
        <w:t>sprawdzenie prawidłowo</w:t>
      </w:r>
      <w:r>
        <w:t>ś</w:t>
      </w:r>
      <w:r>
        <w:t xml:space="preserve">ci ubijania ( wibrowania ) </w:t>
      </w:r>
    </w:p>
    <w:p w:rsidR="00AF6AC7" w:rsidRDefault="002A549F">
      <w:pPr>
        <w:numPr>
          <w:ilvl w:val="0"/>
          <w:numId w:val="8"/>
        </w:numPr>
        <w:ind w:right="27" w:hanging="283"/>
      </w:pPr>
      <w:r>
        <w:lastRenderedPageBreak/>
        <w:t>sprawdzenie prawidłowo</w:t>
      </w:r>
      <w:r>
        <w:t>ś</w:t>
      </w:r>
      <w:r>
        <w:t xml:space="preserve">ci wypełnienia spoin </w:t>
      </w:r>
    </w:p>
    <w:p w:rsidR="00AF6AC7" w:rsidRDefault="002A549F">
      <w:pPr>
        <w:numPr>
          <w:ilvl w:val="0"/>
          <w:numId w:val="8"/>
        </w:numPr>
        <w:spacing w:after="0" w:line="259" w:lineRule="auto"/>
        <w:ind w:right="27" w:hanging="283"/>
      </w:pPr>
      <w:r>
        <w:t>sprawdzenie, czy przyj</w:t>
      </w:r>
      <w:r>
        <w:t>ę</w:t>
      </w:r>
      <w:r>
        <w:t>ty dese</w:t>
      </w:r>
      <w:r>
        <w:t>ń</w:t>
      </w:r>
      <w:r>
        <w:t xml:space="preserve"> ( wzór ) i kolor nawierzchni jest zachowany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 xml:space="preserve">6.4.Sprawdzenie cech geometrycznych nawierzchni  </w:t>
      </w:r>
    </w:p>
    <w:p w:rsidR="00AF6AC7" w:rsidRDefault="002A549F">
      <w:pPr>
        <w:spacing w:after="27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3"/>
        <w:ind w:left="-5" w:right="11"/>
      </w:pPr>
      <w:r>
        <w:t>6.4.1.</w:t>
      </w:r>
      <w:r>
        <w:rPr>
          <w:rFonts w:ascii="Arial" w:eastAsia="Arial" w:hAnsi="Arial" w:cs="Arial"/>
        </w:rPr>
        <w:t xml:space="preserve"> </w:t>
      </w:r>
      <w:r>
        <w:t>Nierówno</w:t>
      </w:r>
      <w:r>
        <w:t>ś</w:t>
      </w:r>
      <w:r>
        <w:t>ci podłu</w:t>
      </w:r>
      <w:r>
        <w:t>ż</w:t>
      </w:r>
      <w:r>
        <w:t xml:space="preserve">ne </w:t>
      </w:r>
    </w:p>
    <w:p w:rsidR="00AF6AC7" w:rsidRDefault="002A549F">
      <w:pPr>
        <w:spacing w:after="23" w:line="259" w:lineRule="auto"/>
        <w:ind w:left="343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Nierówno</w:t>
      </w:r>
      <w:r>
        <w:t>ś</w:t>
      </w:r>
      <w:r>
        <w:t>ci podłu</w:t>
      </w:r>
      <w:r>
        <w:t>ż</w:t>
      </w:r>
      <w:r>
        <w:t>ne nawierzchni mierzone łat</w:t>
      </w:r>
      <w:r>
        <w:t>ą</w:t>
      </w:r>
      <w:r>
        <w:t xml:space="preserve"> lub </w:t>
      </w:r>
      <w:proofErr w:type="spellStart"/>
      <w:r>
        <w:t>planografem</w:t>
      </w:r>
      <w:proofErr w:type="spellEnd"/>
      <w:r>
        <w:t xml:space="preserve"> zgodnie z norm</w:t>
      </w:r>
      <w:r>
        <w:t>ą</w:t>
      </w:r>
      <w:r>
        <w:t xml:space="preserve"> BN-</w:t>
      </w:r>
    </w:p>
    <w:p w:rsidR="00AF6AC7" w:rsidRDefault="002A549F">
      <w:pPr>
        <w:ind w:left="-5" w:right="27"/>
      </w:pPr>
      <w:r>
        <w:t>68/8931-04 nie powinny przekracza</w:t>
      </w:r>
      <w:r>
        <w:t>ć</w:t>
      </w:r>
      <w:r>
        <w:t xml:space="preserve"> 0,80 cm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3"/>
        <w:ind w:left="-5" w:right="11"/>
      </w:pPr>
      <w:r>
        <w:t>6.4.2.</w:t>
      </w:r>
      <w:r>
        <w:rPr>
          <w:rFonts w:ascii="Arial" w:eastAsia="Arial" w:hAnsi="Arial" w:cs="Arial"/>
        </w:rPr>
        <w:t xml:space="preserve"> </w:t>
      </w:r>
      <w:r>
        <w:t xml:space="preserve">Spadki poprzeczne </w:t>
      </w:r>
    </w:p>
    <w:p w:rsidR="00AF6AC7" w:rsidRDefault="002A549F">
      <w:pPr>
        <w:spacing w:after="23" w:line="259" w:lineRule="auto"/>
        <w:ind w:left="343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Spadki poprzeczne nawierzchni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 xml:space="preserve"> z tolerancj</w:t>
      </w:r>
      <w:r>
        <w:t>ą</w:t>
      </w:r>
      <w:r>
        <w:t xml:space="preserve"> ± 0,50%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3"/>
        <w:ind w:left="-5" w:right="11"/>
      </w:pPr>
      <w:r>
        <w:t>6.4.3.</w:t>
      </w:r>
      <w:r>
        <w:rPr>
          <w:rFonts w:ascii="Arial" w:eastAsia="Arial" w:hAnsi="Arial" w:cs="Arial"/>
        </w:rPr>
        <w:t xml:space="preserve"> </w:t>
      </w:r>
      <w:r>
        <w:t xml:space="preserve">Niweleta nawierzchni </w:t>
      </w:r>
    </w:p>
    <w:p w:rsidR="00AF6AC7" w:rsidRDefault="002A549F">
      <w:pPr>
        <w:spacing w:after="23" w:line="259" w:lineRule="auto"/>
        <w:ind w:left="343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Ró</w:t>
      </w:r>
      <w:r>
        <w:t>ż</w:t>
      </w:r>
      <w:r>
        <w:t>nice pomi</w:t>
      </w:r>
      <w:r>
        <w:t>ę</w:t>
      </w:r>
      <w:r>
        <w:t>dzy rz</w:t>
      </w:r>
      <w:r>
        <w:t>ę</w:t>
      </w:r>
      <w:r>
        <w:t>dami wykonanej nawierzchni i rz</w:t>
      </w:r>
      <w:r>
        <w:t>ę</w:t>
      </w:r>
      <w:r>
        <w:t>dami projektowanymi nie powinny przekracza</w:t>
      </w:r>
      <w:r>
        <w:t>ć</w:t>
      </w:r>
      <w:r>
        <w:t xml:space="preserve"> ± 1,00 cm </w:t>
      </w:r>
    </w:p>
    <w:p w:rsidR="00AF6AC7" w:rsidRDefault="002A549F">
      <w:pPr>
        <w:spacing w:after="22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3"/>
        <w:ind w:left="-5" w:right="11"/>
      </w:pPr>
      <w:r>
        <w:t>6.4.4.</w:t>
      </w:r>
      <w:r>
        <w:rPr>
          <w:rFonts w:ascii="Arial" w:eastAsia="Arial" w:hAnsi="Arial" w:cs="Arial"/>
        </w:rPr>
        <w:t xml:space="preserve"> </w:t>
      </w:r>
      <w:r>
        <w:t>Szeroko</w:t>
      </w:r>
      <w:r>
        <w:t>ść</w:t>
      </w:r>
      <w:r>
        <w:t xml:space="preserve"> nawierzchni </w:t>
      </w:r>
    </w:p>
    <w:p w:rsidR="00AF6AC7" w:rsidRDefault="002A549F">
      <w:pPr>
        <w:spacing w:after="21" w:line="259" w:lineRule="auto"/>
        <w:ind w:left="343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Szeroko</w:t>
      </w:r>
      <w:r>
        <w:t>ść</w:t>
      </w:r>
      <w:r>
        <w:t xml:space="preserve"> nawierzchni nie mo</w:t>
      </w:r>
      <w:r>
        <w:t>ż</w:t>
      </w:r>
      <w:r>
        <w:t>e ró</w:t>
      </w:r>
      <w:r>
        <w:t>ż</w:t>
      </w:r>
      <w:r>
        <w:t>ni</w:t>
      </w:r>
      <w:r>
        <w:t>ć</w:t>
      </w:r>
      <w:r>
        <w:t xml:space="preserve"> si</w:t>
      </w:r>
      <w:r>
        <w:t>ę</w:t>
      </w:r>
      <w:r>
        <w:t xml:space="preserve"> od szeroko</w:t>
      </w:r>
      <w:r>
        <w:t>ś</w:t>
      </w:r>
      <w:r>
        <w:t>ci projektowanej o wi</w:t>
      </w:r>
      <w:r>
        <w:t>ę</w:t>
      </w:r>
      <w:r>
        <w:t>cej ni</w:t>
      </w:r>
      <w:r>
        <w:t>ż</w:t>
      </w:r>
      <w:r>
        <w:t xml:space="preserve"> ± 5,00 cm </w:t>
      </w:r>
    </w:p>
    <w:p w:rsidR="00AF6AC7" w:rsidRDefault="002A549F">
      <w:pPr>
        <w:spacing w:after="26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3"/>
        <w:ind w:left="-5" w:right="11"/>
      </w:pPr>
      <w:r>
        <w:t>6.4.5.Grubo</w:t>
      </w:r>
      <w:r>
        <w:t>ść</w:t>
      </w:r>
      <w:r>
        <w:t xml:space="preserve"> podsypki </w:t>
      </w:r>
    </w:p>
    <w:p w:rsidR="00AF6AC7" w:rsidRDefault="002A549F">
      <w:pPr>
        <w:spacing w:after="2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ind w:left="-5" w:right="27"/>
      </w:pPr>
      <w:r>
        <w:t>Dopuszczalne odchyłki od projektowanej grubo</w:t>
      </w:r>
      <w:r>
        <w:t>ś</w:t>
      </w:r>
      <w:r>
        <w:t>ci podsypki nie powinny przekracza</w:t>
      </w:r>
      <w:r>
        <w:t>ć</w:t>
      </w:r>
      <w:r>
        <w:t xml:space="preserve"> ± 1,00 cm </w:t>
      </w:r>
    </w:p>
    <w:p w:rsidR="00AF6AC7" w:rsidRDefault="002A549F">
      <w:pPr>
        <w:spacing w:after="2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3"/>
        <w:tabs>
          <w:tab w:val="center" w:pos="1951"/>
        </w:tabs>
        <w:ind w:left="-15" w:firstLine="0"/>
        <w:jc w:val="left"/>
      </w:pPr>
      <w:r>
        <w:t>6.5.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Cz</w:t>
      </w:r>
      <w:r>
        <w:t>ę</w:t>
      </w:r>
      <w:r>
        <w:t>stotliwo</w:t>
      </w:r>
      <w:r>
        <w:t>ść</w:t>
      </w:r>
      <w:r>
        <w:t xml:space="preserve"> pomiarów </w:t>
      </w:r>
    </w:p>
    <w:p w:rsidR="00AF6AC7" w:rsidRDefault="002A549F">
      <w:pPr>
        <w:spacing w:after="23" w:line="259" w:lineRule="auto"/>
        <w:ind w:left="343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Cz</w:t>
      </w:r>
      <w:r>
        <w:t>ę</w:t>
      </w:r>
      <w:r>
        <w:t>stotliwo</w:t>
      </w:r>
      <w:r>
        <w:t>ść</w:t>
      </w:r>
      <w:r>
        <w:t xml:space="preserve"> pomiarów dla cech geometrycznych nawierzchni z kostki </w:t>
      </w:r>
      <w:proofErr w:type="spellStart"/>
      <w:r>
        <w:t>brukowej,wymienionych</w:t>
      </w:r>
      <w:proofErr w:type="spellEnd"/>
      <w:r>
        <w:t xml:space="preserve"> </w:t>
      </w:r>
      <w:r>
        <w:t>w pkt. 6.4 powinna by</w:t>
      </w:r>
      <w:r>
        <w:t>ć</w:t>
      </w:r>
      <w:r>
        <w:t xml:space="preserve"> dostosowana do powierzchni wykonywanych robót. </w:t>
      </w:r>
    </w:p>
    <w:p w:rsidR="00AF6AC7" w:rsidRDefault="002A549F">
      <w:pPr>
        <w:ind w:left="-5" w:right="27"/>
      </w:pPr>
      <w:r>
        <w:t>Zaleca si</w:t>
      </w:r>
      <w:r>
        <w:t>ę</w:t>
      </w:r>
      <w:r>
        <w:t>, aby pomiary cech geometrycznych wymienionych w pkt 6.4 były przeprowadzone nie rzadziej ni</w:t>
      </w:r>
      <w:r>
        <w:t>ż</w:t>
      </w:r>
      <w:r>
        <w:t xml:space="preserve"> 2 razy na 100 m</w:t>
      </w:r>
      <w:r>
        <w:rPr>
          <w:vertAlign w:val="superscript"/>
        </w:rPr>
        <w:t>2</w:t>
      </w:r>
      <w:r>
        <w:t xml:space="preserve"> nawierzchni i w punktach charakterystycznych dla niwelety lub pr</w:t>
      </w:r>
      <w:r>
        <w:t>zekroju poprzecznego oraz wsz</w:t>
      </w:r>
      <w:r>
        <w:t>ę</w:t>
      </w:r>
      <w:r>
        <w:t xml:space="preserve">dzie tam, gdzie poleci Inwestor.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spacing w:after="19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1"/>
        <w:ind w:left="-5"/>
      </w:pPr>
      <w:r>
        <w:t xml:space="preserve">7. OBMIAR ROBÓT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7.1. Ogólne zasady obmiaru robót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lastRenderedPageBreak/>
        <w:t xml:space="preserve">7.2. Jednostka obmiarowa </w:t>
      </w:r>
    </w:p>
    <w:p w:rsidR="00AF6AC7" w:rsidRDefault="002A549F">
      <w:pPr>
        <w:ind w:left="-5" w:right="27"/>
      </w:pPr>
      <w:r>
        <w:t>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2</w:t>
      </w:r>
      <w:r>
        <w:t xml:space="preserve"> (metr kwadratowy) wykonanej nawierzchni z kostki betonowej.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19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1"/>
        <w:ind w:left="-5"/>
      </w:pPr>
      <w:r>
        <w:t xml:space="preserve">8. ODBIÓR ROBÓT </w:t>
      </w:r>
    </w:p>
    <w:p w:rsidR="00AF6AC7" w:rsidRDefault="002A549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pStyle w:val="Nagwek2"/>
        <w:ind w:left="-5" w:right="11"/>
      </w:pPr>
      <w:r>
        <w:t xml:space="preserve">8.1. Ogólne zasady odbioru robót </w:t>
      </w:r>
    </w:p>
    <w:p w:rsidR="00AF6AC7" w:rsidRDefault="002A549F">
      <w:pPr>
        <w:spacing w:after="24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ind w:left="-5" w:right="27"/>
      </w:pPr>
      <w:r>
        <w:t>Roboty uznaje si</w:t>
      </w:r>
      <w:r>
        <w:t>ę</w:t>
      </w:r>
      <w:r>
        <w:t xml:space="preserve"> za wykonane zgodnie z dokumentacj</w:t>
      </w:r>
      <w:r>
        <w:t>ą</w:t>
      </w:r>
      <w:r>
        <w:t xml:space="preserve"> projektow</w:t>
      </w:r>
      <w:r>
        <w:t>ą</w:t>
      </w:r>
      <w:r>
        <w:t xml:space="preserve">, SST </w:t>
      </w:r>
      <w:r>
        <w:t>i wymaganiami In</w:t>
      </w:r>
      <w:r>
        <w:t>ż</w:t>
      </w:r>
      <w:r>
        <w:t>yniera, je</w:t>
      </w:r>
      <w:r>
        <w:t>ż</w:t>
      </w:r>
      <w:r>
        <w:t xml:space="preserve">eli wszystkie pomiary i badania z zachowaniem tolerancji według pkt 6 dały wyniki pozytywne. </w:t>
      </w:r>
    </w:p>
    <w:p w:rsidR="00AF6AC7" w:rsidRDefault="002A549F">
      <w:pPr>
        <w:spacing w:after="28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>8.2. Odbiór robót zanikaj</w:t>
      </w:r>
      <w:r>
        <w:t>ą</w:t>
      </w:r>
      <w:r>
        <w:t>cych i ulegaj</w:t>
      </w:r>
      <w:r>
        <w:t>ą</w:t>
      </w:r>
      <w:r>
        <w:t xml:space="preserve">cych  zakryciu </w:t>
      </w:r>
    </w:p>
    <w:p w:rsidR="00AF6AC7" w:rsidRDefault="002A549F">
      <w:pPr>
        <w:spacing w:after="23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439"/>
      </w:pPr>
      <w:r>
        <w:t>Roboty zwi</w:t>
      </w:r>
      <w:r>
        <w:t>ą</w:t>
      </w:r>
      <w:r>
        <w:t>zane z wykonaniem podsypki nale</w:t>
      </w:r>
      <w:r>
        <w:t>żą</w:t>
      </w:r>
      <w:r>
        <w:t xml:space="preserve"> do robót ulegaj</w:t>
      </w:r>
      <w:r>
        <w:t>ą</w:t>
      </w:r>
      <w:r>
        <w:t>cych zakryciu.  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75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1"/>
        <w:ind w:left="-5"/>
      </w:pPr>
      <w:r>
        <w:t>9. PODSTAWA PŁATNO</w:t>
      </w:r>
      <w:r>
        <w:t>Ś</w:t>
      </w:r>
      <w:r>
        <w:t xml:space="preserve">CI </w:t>
      </w:r>
    </w:p>
    <w:p w:rsidR="00AF6AC7" w:rsidRDefault="002A549F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spacing w:after="3" w:line="263" w:lineRule="auto"/>
        <w:ind w:left="-5" w:right="11"/>
      </w:pPr>
      <w:r>
        <w:rPr>
          <w:b/>
        </w:rPr>
        <w:t xml:space="preserve">9.1. Ogólne ustalenia dotyczące podstawy płatności </w:t>
      </w:r>
    </w:p>
    <w:p w:rsidR="00AF6AC7" w:rsidRDefault="002A549F">
      <w:pPr>
        <w:spacing w:after="24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>9.2. Cena jednostki obm</w:t>
      </w:r>
      <w:r>
        <w:t xml:space="preserve">iarowej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spacing w:after="58"/>
        <w:ind w:left="-5" w:right="27"/>
      </w:pPr>
      <w:r>
        <w:t>Cena wykonania 1 m</w:t>
      </w:r>
      <w:r>
        <w:rPr>
          <w:vertAlign w:val="superscript"/>
        </w:rPr>
        <w:t>2</w:t>
      </w:r>
      <w:r>
        <w:t xml:space="preserve"> nawierzchni z kostki betonowej obejmuje: </w:t>
      </w:r>
    </w:p>
    <w:p w:rsidR="00AF6AC7" w:rsidRDefault="002A549F">
      <w:pPr>
        <w:numPr>
          <w:ilvl w:val="0"/>
          <w:numId w:val="9"/>
        </w:numPr>
        <w:ind w:right="27" w:hanging="360"/>
      </w:pPr>
      <w:r>
        <w:t xml:space="preserve">prace pomiarowe i roboty przygotowawcze, </w:t>
      </w:r>
    </w:p>
    <w:p w:rsidR="00AF6AC7" w:rsidRDefault="002A549F">
      <w:pPr>
        <w:numPr>
          <w:ilvl w:val="0"/>
          <w:numId w:val="9"/>
        </w:numPr>
        <w:ind w:right="27" w:hanging="360"/>
      </w:pPr>
      <w:r>
        <w:t xml:space="preserve">oznakowanie robót, </w:t>
      </w:r>
    </w:p>
    <w:p w:rsidR="00AF6AC7" w:rsidRDefault="002A549F">
      <w:pPr>
        <w:numPr>
          <w:ilvl w:val="0"/>
          <w:numId w:val="9"/>
        </w:numPr>
        <w:ind w:right="27" w:hanging="360"/>
      </w:pPr>
      <w:r>
        <w:t xml:space="preserve">dostarczenie materiałów, </w:t>
      </w:r>
    </w:p>
    <w:p w:rsidR="00AF6AC7" w:rsidRDefault="002A549F">
      <w:pPr>
        <w:numPr>
          <w:ilvl w:val="0"/>
          <w:numId w:val="9"/>
        </w:numPr>
        <w:ind w:right="27" w:hanging="360"/>
      </w:pPr>
      <w:r>
        <w:t xml:space="preserve">wykonanie podsypki, </w:t>
      </w:r>
    </w:p>
    <w:p w:rsidR="00AF6AC7" w:rsidRDefault="002A549F">
      <w:pPr>
        <w:numPr>
          <w:ilvl w:val="0"/>
          <w:numId w:val="9"/>
        </w:numPr>
        <w:ind w:right="27" w:hanging="360"/>
      </w:pPr>
      <w:r>
        <w:t>uło</w:t>
      </w:r>
      <w:r>
        <w:t>ż</w:t>
      </w:r>
      <w:r>
        <w:t xml:space="preserve">enie i ubicie kostki, </w:t>
      </w:r>
    </w:p>
    <w:p w:rsidR="00AF6AC7" w:rsidRDefault="002A549F">
      <w:pPr>
        <w:numPr>
          <w:ilvl w:val="0"/>
          <w:numId w:val="9"/>
        </w:numPr>
        <w:ind w:right="27" w:hanging="360"/>
      </w:pPr>
      <w:r>
        <w:t xml:space="preserve">wypełnienie spoin, </w:t>
      </w:r>
    </w:p>
    <w:p w:rsidR="00AF6AC7" w:rsidRDefault="002A549F">
      <w:pPr>
        <w:numPr>
          <w:ilvl w:val="0"/>
          <w:numId w:val="9"/>
        </w:numPr>
        <w:ind w:right="27" w:hanging="360"/>
      </w:pPr>
      <w:r>
        <w:t>piel</w:t>
      </w:r>
      <w:r>
        <w:t>ę</w:t>
      </w:r>
      <w:r>
        <w:t>gnacj</w:t>
      </w:r>
      <w:r>
        <w:t>ę</w:t>
      </w:r>
      <w:r>
        <w:t xml:space="preserve"> nawierzchni, </w:t>
      </w:r>
    </w:p>
    <w:p w:rsidR="00AF6AC7" w:rsidRDefault="002A549F">
      <w:pPr>
        <w:numPr>
          <w:ilvl w:val="0"/>
          <w:numId w:val="9"/>
        </w:numPr>
        <w:ind w:right="27" w:hanging="360"/>
      </w:pPr>
      <w:r>
        <w:t>przeprowadzenie bada</w:t>
      </w:r>
      <w:r>
        <w:t>ń</w:t>
      </w:r>
      <w:r>
        <w:t xml:space="preserve"> i pomiarów wymaganych w specyfikacji technicznej. </w:t>
      </w:r>
    </w:p>
    <w:p w:rsidR="00AF6AC7" w:rsidRDefault="002A549F">
      <w:pPr>
        <w:spacing w:after="74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1"/>
        <w:ind w:left="-5"/>
      </w:pPr>
      <w:r>
        <w:t>10. PRZEPISY ZWI</w:t>
      </w:r>
      <w:r>
        <w:t>Ą</w:t>
      </w:r>
      <w:r>
        <w:t xml:space="preserve">ZANE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 xml:space="preserve">10.1. Polskie Normy </w:t>
      </w:r>
    </w:p>
    <w:p w:rsidR="00AF6AC7" w:rsidRDefault="002A549F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 xml:space="preserve">PN-B-04101 </w:t>
      </w:r>
      <w:r>
        <w:tab/>
        <w:t>Materiały kamienne. Oznaczanie nasi</w:t>
      </w:r>
      <w:r>
        <w:t>ą</w:t>
      </w:r>
      <w:r>
        <w:t>kliwo</w:t>
      </w:r>
      <w:r>
        <w:t>ś</w:t>
      </w:r>
      <w:r>
        <w:t>ci wod</w:t>
      </w:r>
      <w:r>
        <w:t>ą</w:t>
      </w:r>
      <w:r>
        <w:t xml:space="preserve">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 xml:space="preserve">PN-B-04102 </w:t>
      </w:r>
      <w:r>
        <w:tab/>
        <w:t xml:space="preserve">Materiały </w:t>
      </w:r>
      <w:r>
        <w:tab/>
        <w:t xml:space="preserve">kamienne. </w:t>
      </w:r>
      <w:r>
        <w:tab/>
        <w:t xml:space="preserve">Oznaczanie </w:t>
      </w:r>
      <w:r>
        <w:tab/>
        <w:t>mrozoodporno</w:t>
      </w:r>
      <w:r>
        <w:t>ś</w:t>
      </w:r>
      <w:r>
        <w:t xml:space="preserve">ci </w:t>
      </w:r>
      <w:r>
        <w:tab/>
        <w:t>metod</w:t>
      </w:r>
      <w:r>
        <w:t>ą</w:t>
      </w:r>
      <w:r>
        <w:t xml:space="preserve"> </w:t>
      </w:r>
      <w:r>
        <w:t>bezpo</w:t>
      </w:r>
      <w:r>
        <w:t>ś</w:t>
      </w:r>
      <w:r>
        <w:t>redni</w:t>
      </w:r>
      <w:r>
        <w:t>ą</w:t>
      </w:r>
      <w:r>
        <w:t xml:space="preserve">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lastRenderedPageBreak/>
        <w:t xml:space="preserve">PN-B-04110 </w:t>
      </w:r>
      <w:r>
        <w:tab/>
        <w:t>Materiały kamienne. Oznaczanie wytrzymało</w:t>
      </w:r>
      <w:r>
        <w:t>ś</w:t>
      </w:r>
      <w:r>
        <w:t xml:space="preserve">ci na </w:t>
      </w:r>
      <w:r>
        <w:t>ś</w:t>
      </w:r>
      <w:r>
        <w:t xml:space="preserve">ciskanie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 xml:space="preserve">PN-B-04111 </w:t>
      </w:r>
      <w:r>
        <w:tab/>
        <w:t xml:space="preserve">Materiały kamienne. Oznaczanie </w:t>
      </w:r>
      <w:r>
        <w:t>ś</w:t>
      </w:r>
      <w:r>
        <w:t>cieralno</w:t>
      </w:r>
      <w:r>
        <w:t>ś</w:t>
      </w:r>
      <w:r>
        <w:t xml:space="preserve">ci na tarczy </w:t>
      </w:r>
      <w:proofErr w:type="spellStart"/>
      <w:r>
        <w:t>Boehmego</w:t>
      </w:r>
      <w:proofErr w:type="spellEnd"/>
      <w:r>
        <w:t xml:space="preserve">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 xml:space="preserve">PN-B-04115 </w:t>
      </w:r>
      <w:r>
        <w:tab/>
        <w:t>Materiały kamienne. Oznaczanie wytrzymało</w:t>
      </w:r>
      <w:r>
        <w:t>ś</w:t>
      </w:r>
      <w:r>
        <w:t>ci kamienia na uderzenie (zwi</w:t>
      </w:r>
      <w:r>
        <w:t>ę</w:t>
      </w:r>
      <w:r>
        <w:t>zło</w:t>
      </w:r>
      <w:r>
        <w:t>ś</w:t>
      </w:r>
      <w:r>
        <w:t xml:space="preserve">ci)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 xml:space="preserve">PN-B-06251 </w:t>
      </w:r>
      <w:r>
        <w:tab/>
        <w:t xml:space="preserve">Roboty betonowe i </w:t>
      </w:r>
      <w:r>
        <w:t>ż</w:t>
      </w:r>
      <w:r>
        <w:t xml:space="preserve">elbetowe. Wymagania techniczne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 xml:space="preserve">PN-B-06712 </w:t>
      </w:r>
      <w:r>
        <w:tab/>
        <w:t xml:space="preserve">Kruszywa mineralne do betonu zwykłego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 xml:space="preserve">PN-B-11100 </w:t>
      </w:r>
      <w:r>
        <w:tab/>
        <w:t xml:space="preserve">Materiały kamienne. Kostka drogowa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>PN-B-19701 Cement. Cement powszechnego u</w:t>
      </w:r>
      <w:r>
        <w:t>ż</w:t>
      </w:r>
      <w:r>
        <w:t>ytku. Skład, wymagania                  i ocena zgodn</w:t>
      </w:r>
      <w:r>
        <w:t>o</w:t>
      </w:r>
      <w:r>
        <w:t>ś</w:t>
      </w:r>
      <w:r>
        <w:t xml:space="preserve">ci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 xml:space="preserve">PN-B-32250 </w:t>
      </w:r>
      <w:r>
        <w:tab/>
        <w:t xml:space="preserve">Materiały budowlane. Woda do betonów i zapraw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 xml:space="preserve">PN-S-06100 </w:t>
      </w:r>
      <w:r>
        <w:tab/>
        <w:t xml:space="preserve">Drogi samochodowe. Nawierzchnie z kostki kamiennej. Warunki techniczne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>PN-S-96026 Drogi samochodowe. Nawierzchnie z kostki kamiennej nieregularnej. Wymagania techniczne i badania</w:t>
      </w:r>
      <w:r>
        <w:t xml:space="preserve"> przy odbiorze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>BN-69/6731-08</w:t>
      </w:r>
      <w:r>
        <w:t xml:space="preserve"> </w:t>
      </w:r>
      <w:r>
        <w:t xml:space="preserve">Cement. Transport i przechowywanie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>BN-74/6771-04</w:t>
      </w:r>
      <w:r>
        <w:t xml:space="preserve"> </w:t>
      </w:r>
      <w:r>
        <w:t xml:space="preserve">Drogi samochodowe. Masa zalewowa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>BN-66/6775-01</w:t>
      </w:r>
      <w:r>
        <w:t xml:space="preserve"> </w:t>
      </w:r>
      <w:r>
        <w:t>Elementy kamienne. Kraw</w:t>
      </w:r>
      <w:r>
        <w:t>ęż</w:t>
      </w:r>
      <w:r>
        <w:t xml:space="preserve">niki uliczne, mostowe i drogowe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 xml:space="preserve">BN-80/6775- Prefabrykaty budowlane z betonu. Elementy nawierzchni dróg, ulic, 03/01 parkingów i torowisk tramwajowych. Wspólne wymagania i badania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>BN-80/6775- Prefabrykaty budowlane z betonu. Elementy nawierzchni dróg, ulic, 03/04 parkingów i torowisk tra</w:t>
      </w:r>
      <w:r>
        <w:t>mwajowych. Kraw</w:t>
      </w:r>
      <w:r>
        <w:t>ęż</w:t>
      </w:r>
      <w:r>
        <w:t>niki i obrze</w:t>
      </w:r>
      <w:r>
        <w:t>ż</w:t>
      </w:r>
      <w:r>
        <w:t xml:space="preserve">a </w:t>
      </w:r>
    </w:p>
    <w:p w:rsidR="00AF6AC7" w:rsidRDefault="002A549F">
      <w:pPr>
        <w:numPr>
          <w:ilvl w:val="0"/>
          <w:numId w:val="10"/>
        </w:numPr>
        <w:ind w:right="27" w:hanging="497"/>
      </w:pPr>
      <w:r>
        <w:t>BN-68/8931-04</w:t>
      </w:r>
      <w:r>
        <w:t xml:space="preserve"> </w:t>
      </w:r>
      <w:r>
        <w:t>Drogi samochodowe. Pomiar równo</w:t>
      </w:r>
      <w:r>
        <w:t>ś</w:t>
      </w:r>
      <w:r>
        <w:t xml:space="preserve">ci nawierzchni </w:t>
      </w:r>
      <w:proofErr w:type="spellStart"/>
      <w:r>
        <w:t>planografem</w:t>
      </w:r>
      <w:proofErr w:type="spellEnd"/>
      <w:r>
        <w:t xml:space="preserve"> i łat</w:t>
      </w:r>
      <w:r>
        <w:t>ą</w:t>
      </w:r>
      <w:r>
        <w:t xml:space="preserve">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pStyle w:val="Nagwek2"/>
        <w:ind w:left="-5" w:right="11"/>
      </w:pPr>
      <w:r>
        <w:t xml:space="preserve">10.2. Inne dokumenty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</w:p>
    <w:p w:rsidR="00AF6AC7" w:rsidRDefault="002A549F">
      <w:pPr>
        <w:ind w:left="-5" w:right="27"/>
      </w:pPr>
      <w:r>
        <w:t xml:space="preserve">19. Warunki techniczne. Drogowe emulsje asfaltowe EmA-94. </w:t>
      </w:r>
      <w:proofErr w:type="spellStart"/>
      <w:r>
        <w:t>IBDiM</w:t>
      </w:r>
      <w:proofErr w:type="spellEnd"/>
      <w:r>
        <w:t xml:space="preserve"> - 1994 r. </w:t>
      </w:r>
    </w:p>
    <w:p w:rsidR="00AF6AC7" w:rsidRDefault="002A549F">
      <w:pPr>
        <w:spacing w:after="0" w:line="259" w:lineRule="auto"/>
        <w:ind w:left="0" w:firstLine="0"/>
        <w:jc w:val="left"/>
      </w:pPr>
      <w:r>
        <w:t xml:space="preserve"> </w:t>
      </w:r>
      <w:bookmarkStart w:id="0" w:name="_GoBack"/>
      <w:bookmarkEnd w:id="0"/>
    </w:p>
    <w:sectPr w:rsidR="00AF6AC7">
      <w:footerReference w:type="even" r:id="rId7"/>
      <w:footerReference w:type="default" r:id="rId8"/>
      <w:footerReference w:type="first" r:id="rId9"/>
      <w:pgSz w:w="11900" w:h="16840"/>
      <w:pgMar w:top="1460" w:right="1373" w:bottom="1428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49F" w:rsidRDefault="002A549F">
      <w:pPr>
        <w:spacing w:after="0" w:line="240" w:lineRule="auto"/>
      </w:pPr>
      <w:r>
        <w:separator/>
      </w:r>
    </w:p>
  </w:endnote>
  <w:endnote w:type="continuationSeparator" w:id="0">
    <w:p w:rsidR="002A549F" w:rsidRDefault="002A5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AC7" w:rsidRDefault="002A549F">
    <w:pPr>
      <w:tabs>
        <w:tab w:val="right" w:pos="9111"/>
      </w:tabs>
      <w:spacing w:after="0" w:line="259" w:lineRule="auto"/>
      <w:ind w:lef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AC7" w:rsidRDefault="00AF6AC7">
    <w:pPr>
      <w:tabs>
        <w:tab w:val="right" w:pos="9111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AC7" w:rsidRDefault="00AF6AC7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49F" w:rsidRDefault="002A549F">
      <w:pPr>
        <w:spacing w:after="0" w:line="240" w:lineRule="auto"/>
      </w:pPr>
      <w:r>
        <w:separator/>
      </w:r>
    </w:p>
  </w:footnote>
  <w:footnote w:type="continuationSeparator" w:id="0">
    <w:p w:rsidR="002A549F" w:rsidRDefault="002A5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57D73"/>
    <w:multiLevelType w:val="hybridMultilevel"/>
    <w:tmpl w:val="F238184E"/>
    <w:lvl w:ilvl="0" w:tplc="AB322AA0">
      <w:start w:val="1"/>
      <w:numFmt w:val="bullet"/>
      <w:lvlText w:val="–"/>
      <w:lvlJc w:val="left"/>
      <w:pPr>
        <w:ind w:left="1027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00C5298">
      <w:start w:val="1"/>
      <w:numFmt w:val="bullet"/>
      <w:lvlText w:val="o"/>
      <w:lvlJc w:val="left"/>
      <w:pPr>
        <w:ind w:left="194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0AF496">
      <w:start w:val="1"/>
      <w:numFmt w:val="bullet"/>
      <w:lvlText w:val="▪"/>
      <w:lvlJc w:val="left"/>
      <w:pPr>
        <w:ind w:left="266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9AAE792">
      <w:start w:val="1"/>
      <w:numFmt w:val="bullet"/>
      <w:lvlText w:val="•"/>
      <w:lvlJc w:val="left"/>
      <w:pPr>
        <w:ind w:left="338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048E39A">
      <w:start w:val="1"/>
      <w:numFmt w:val="bullet"/>
      <w:lvlText w:val="o"/>
      <w:lvlJc w:val="left"/>
      <w:pPr>
        <w:ind w:left="410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0F8C730">
      <w:start w:val="1"/>
      <w:numFmt w:val="bullet"/>
      <w:lvlText w:val="▪"/>
      <w:lvlJc w:val="left"/>
      <w:pPr>
        <w:ind w:left="482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EEC480C">
      <w:start w:val="1"/>
      <w:numFmt w:val="bullet"/>
      <w:lvlText w:val="•"/>
      <w:lvlJc w:val="left"/>
      <w:pPr>
        <w:ind w:left="554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6B2EAB2">
      <w:start w:val="1"/>
      <w:numFmt w:val="bullet"/>
      <w:lvlText w:val="o"/>
      <w:lvlJc w:val="left"/>
      <w:pPr>
        <w:ind w:left="626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D24BC6">
      <w:start w:val="1"/>
      <w:numFmt w:val="bullet"/>
      <w:lvlText w:val="▪"/>
      <w:lvlJc w:val="left"/>
      <w:pPr>
        <w:ind w:left="698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510B35"/>
    <w:multiLevelType w:val="hybridMultilevel"/>
    <w:tmpl w:val="2CF88CEE"/>
    <w:lvl w:ilvl="0" w:tplc="06D2E0E2">
      <w:start w:val="1"/>
      <w:numFmt w:val="bullet"/>
      <w:lvlText w:val="–"/>
      <w:lvlJc w:val="left"/>
      <w:pPr>
        <w:ind w:left="1027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426486">
      <w:start w:val="1"/>
      <w:numFmt w:val="bullet"/>
      <w:lvlText w:val="o"/>
      <w:lvlJc w:val="left"/>
      <w:pPr>
        <w:ind w:left="194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8A0298">
      <w:start w:val="1"/>
      <w:numFmt w:val="bullet"/>
      <w:lvlText w:val="▪"/>
      <w:lvlJc w:val="left"/>
      <w:pPr>
        <w:ind w:left="266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B18C40C">
      <w:start w:val="1"/>
      <w:numFmt w:val="bullet"/>
      <w:lvlText w:val="•"/>
      <w:lvlJc w:val="left"/>
      <w:pPr>
        <w:ind w:left="338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A215CC">
      <w:start w:val="1"/>
      <w:numFmt w:val="bullet"/>
      <w:lvlText w:val="o"/>
      <w:lvlJc w:val="left"/>
      <w:pPr>
        <w:ind w:left="410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B88F29A">
      <w:start w:val="1"/>
      <w:numFmt w:val="bullet"/>
      <w:lvlText w:val="▪"/>
      <w:lvlJc w:val="left"/>
      <w:pPr>
        <w:ind w:left="482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3943B84">
      <w:start w:val="1"/>
      <w:numFmt w:val="bullet"/>
      <w:lvlText w:val="•"/>
      <w:lvlJc w:val="left"/>
      <w:pPr>
        <w:ind w:left="554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BCC1596">
      <w:start w:val="1"/>
      <w:numFmt w:val="bullet"/>
      <w:lvlText w:val="o"/>
      <w:lvlJc w:val="left"/>
      <w:pPr>
        <w:ind w:left="626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F949F5C">
      <w:start w:val="1"/>
      <w:numFmt w:val="bullet"/>
      <w:lvlText w:val="▪"/>
      <w:lvlJc w:val="left"/>
      <w:pPr>
        <w:ind w:left="698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BE313F"/>
    <w:multiLevelType w:val="hybridMultilevel"/>
    <w:tmpl w:val="070A5FF8"/>
    <w:lvl w:ilvl="0" w:tplc="400A1BB6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0C58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88DEA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426D0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CEE82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8829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24C78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A4847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F4104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262A95"/>
    <w:multiLevelType w:val="hybridMultilevel"/>
    <w:tmpl w:val="BB5C6C6C"/>
    <w:lvl w:ilvl="0" w:tplc="E3D87AF8">
      <w:start w:val="2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6FF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28EC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B8FE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121C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E600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E6B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868F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F451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29382F"/>
    <w:multiLevelType w:val="hybridMultilevel"/>
    <w:tmpl w:val="5EC29E84"/>
    <w:lvl w:ilvl="0" w:tplc="9A7AE7CE">
      <w:start w:val="1"/>
      <w:numFmt w:val="bullet"/>
      <w:lvlText w:val="–"/>
      <w:lvlJc w:val="left"/>
      <w:pPr>
        <w:ind w:left="1027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E0AEC3E">
      <w:start w:val="1"/>
      <w:numFmt w:val="bullet"/>
      <w:lvlText w:val="o"/>
      <w:lvlJc w:val="left"/>
      <w:pPr>
        <w:ind w:left="182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2E6AF62">
      <w:start w:val="1"/>
      <w:numFmt w:val="bullet"/>
      <w:lvlText w:val="▪"/>
      <w:lvlJc w:val="left"/>
      <w:pPr>
        <w:ind w:left="254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8E8878E">
      <w:start w:val="1"/>
      <w:numFmt w:val="bullet"/>
      <w:lvlText w:val="•"/>
      <w:lvlJc w:val="left"/>
      <w:pPr>
        <w:ind w:left="326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6D8A90A">
      <w:start w:val="1"/>
      <w:numFmt w:val="bullet"/>
      <w:lvlText w:val="o"/>
      <w:lvlJc w:val="left"/>
      <w:pPr>
        <w:ind w:left="398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162504">
      <w:start w:val="1"/>
      <w:numFmt w:val="bullet"/>
      <w:lvlText w:val="▪"/>
      <w:lvlJc w:val="left"/>
      <w:pPr>
        <w:ind w:left="470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78CF038">
      <w:start w:val="1"/>
      <w:numFmt w:val="bullet"/>
      <w:lvlText w:val="•"/>
      <w:lvlJc w:val="left"/>
      <w:pPr>
        <w:ind w:left="542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910CC84">
      <w:start w:val="1"/>
      <w:numFmt w:val="bullet"/>
      <w:lvlText w:val="o"/>
      <w:lvlJc w:val="left"/>
      <w:pPr>
        <w:ind w:left="614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78648A2">
      <w:start w:val="1"/>
      <w:numFmt w:val="bullet"/>
      <w:lvlText w:val="▪"/>
      <w:lvlJc w:val="left"/>
      <w:pPr>
        <w:ind w:left="686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5E5361"/>
    <w:multiLevelType w:val="hybridMultilevel"/>
    <w:tmpl w:val="052EF0C6"/>
    <w:lvl w:ilvl="0" w:tplc="9ED61298">
      <w:start w:val="1"/>
      <w:numFmt w:val="bullet"/>
      <w:lvlText w:val="–"/>
      <w:lvlJc w:val="left"/>
      <w:pPr>
        <w:ind w:left="1027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66EED5A">
      <w:start w:val="1"/>
      <w:numFmt w:val="bullet"/>
      <w:lvlText w:val="o"/>
      <w:lvlJc w:val="left"/>
      <w:pPr>
        <w:ind w:left="194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4B6AA60">
      <w:start w:val="1"/>
      <w:numFmt w:val="bullet"/>
      <w:lvlText w:val="▪"/>
      <w:lvlJc w:val="left"/>
      <w:pPr>
        <w:ind w:left="266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F26F4A6">
      <w:start w:val="1"/>
      <w:numFmt w:val="bullet"/>
      <w:lvlText w:val="•"/>
      <w:lvlJc w:val="left"/>
      <w:pPr>
        <w:ind w:left="338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0C250FC">
      <w:start w:val="1"/>
      <w:numFmt w:val="bullet"/>
      <w:lvlText w:val="o"/>
      <w:lvlJc w:val="left"/>
      <w:pPr>
        <w:ind w:left="410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6767DD2">
      <w:start w:val="1"/>
      <w:numFmt w:val="bullet"/>
      <w:lvlText w:val="▪"/>
      <w:lvlJc w:val="left"/>
      <w:pPr>
        <w:ind w:left="482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CA7AE4">
      <w:start w:val="1"/>
      <w:numFmt w:val="bullet"/>
      <w:lvlText w:val="•"/>
      <w:lvlJc w:val="left"/>
      <w:pPr>
        <w:ind w:left="554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81E29D0">
      <w:start w:val="1"/>
      <w:numFmt w:val="bullet"/>
      <w:lvlText w:val="o"/>
      <w:lvlJc w:val="left"/>
      <w:pPr>
        <w:ind w:left="626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8BA3E30">
      <w:start w:val="1"/>
      <w:numFmt w:val="bullet"/>
      <w:lvlText w:val="▪"/>
      <w:lvlJc w:val="left"/>
      <w:pPr>
        <w:ind w:left="698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A707EE9"/>
    <w:multiLevelType w:val="hybridMultilevel"/>
    <w:tmpl w:val="15026688"/>
    <w:lvl w:ilvl="0" w:tplc="023AC5E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1C212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A28E2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684C8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08F8F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B808F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806C1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165C6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C1E9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02E08CD"/>
    <w:multiLevelType w:val="hybridMultilevel"/>
    <w:tmpl w:val="9518501A"/>
    <w:lvl w:ilvl="0" w:tplc="79B6C2C6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1099F2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AE20D4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FA6834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DC790A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365D3E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F0FEFC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8894A2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BE8AB2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11A78C7"/>
    <w:multiLevelType w:val="multilevel"/>
    <w:tmpl w:val="68A884D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4570E7D"/>
    <w:multiLevelType w:val="hybridMultilevel"/>
    <w:tmpl w:val="E7B226F2"/>
    <w:lvl w:ilvl="0" w:tplc="8184116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7A1EE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3C39D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1EB3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62767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B001E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8C30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4C211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5A4EB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AC7"/>
    <w:rsid w:val="002A549F"/>
    <w:rsid w:val="00640BE8"/>
    <w:rsid w:val="00A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BD619-B149-4DB7-A4D7-B3DFE3E88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325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3" w:lineRule="auto"/>
      <w:ind w:left="1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3" w:line="263" w:lineRule="auto"/>
      <w:ind w:left="1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3" w:line="263" w:lineRule="auto"/>
      <w:ind w:left="10" w:hanging="10"/>
      <w:jc w:val="both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40B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BE8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3359</Words>
  <Characters>20159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SST-1.0.14-Nawierzchnie z kostki betonowej -Budynek wielorodzinny, Stargard ul. Kościuszki</vt:lpstr>
    </vt:vector>
  </TitlesOfParts>
  <Company/>
  <LinksUpToDate>false</LinksUpToDate>
  <CharactersWithSpaces>23472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SST-1.0.14-Nawierzchnie z kostki betonowej -Budynek wielorodzinny, Stargard ul. Kościuszki</dc:title>
  <dc:subject/>
  <dc:creator>FiWilczek</dc:creator>
  <cp:keywords/>
  <cp:lastModifiedBy>Edyta Jarosławska</cp:lastModifiedBy>
  <cp:revision>2</cp:revision>
  <dcterms:created xsi:type="dcterms:W3CDTF">2022-01-29T18:35:00Z</dcterms:created>
  <dcterms:modified xsi:type="dcterms:W3CDTF">2022-01-29T18:35:00Z</dcterms:modified>
</cp:coreProperties>
</file>